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396" w:rsidRPr="004B265C" w:rsidRDefault="004B265C" w:rsidP="00A8039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B265C">
        <w:rPr>
          <w:rFonts w:ascii="Times New Roman" w:hAnsi="Times New Roman" w:cs="Times New Roman"/>
          <w:b/>
          <w:sz w:val="28"/>
          <w:szCs w:val="28"/>
          <w:u w:val="single"/>
        </w:rPr>
        <w:t>ИНФОРМАЦИЯ</w:t>
      </w:r>
    </w:p>
    <w:p w:rsidR="00A80396" w:rsidRDefault="00A80396" w:rsidP="00A80396">
      <w:pPr>
        <w:jc w:val="center"/>
        <w:rPr>
          <w:rFonts w:ascii="Times New Roman" w:hAnsi="Times New Roman" w:cs="Times New Roman"/>
          <w:sz w:val="28"/>
          <w:szCs w:val="28"/>
        </w:rPr>
      </w:pPr>
      <w:r w:rsidRPr="00A80396">
        <w:rPr>
          <w:rFonts w:ascii="Times New Roman" w:hAnsi="Times New Roman" w:cs="Times New Roman"/>
          <w:sz w:val="28"/>
          <w:szCs w:val="28"/>
        </w:rPr>
        <w:t>о ходе и результатах реализации инновационного проекта (программы)</w:t>
      </w:r>
    </w:p>
    <w:p w:rsidR="00A80396" w:rsidRDefault="00221A2E" w:rsidP="00A8039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>«Комплекс учебно-методических условий развития математической грамотности лицеистов: содержательный и технологический аспект»</w:t>
      </w:r>
      <w:r w:rsidR="00A80396">
        <w:rPr>
          <w:rFonts w:ascii="Times New Roman" w:hAnsi="Times New Roman" w:cs="Times New Roman"/>
          <w:sz w:val="28"/>
          <w:szCs w:val="28"/>
        </w:rPr>
        <w:t>_</w:t>
      </w:r>
    </w:p>
    <w:p w:rsidR="00A80396" w:rsidRDefault="00A80396" w:rsidP="00A8039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(тема)</w:t>
      </w:r>
    </w:p>
    <w:tbl>
      <w:tblPr>
        <w:tblStyle w:val="TableGrid"/>
        <w:tblW w:w="1034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" w:type="dxa"/>
          <w:left w:w="74" w:type="dxa"/>
        </w:tblCellMar>
        <w:tblLook w:val="04A0"/>
      </w:tblPr>
      <w:tblGrid>
        <w:gridCol w:w="3545"/>
        <w:gridCol w:w="3167"/>
        <w:gridCol w:w="3637"/>
      </w:tblGrid>
      <w:tr w:rsidR="00B90C95" w:rsidTr="008571B1">
        <w:trPr>
          <w:trHeight w:val="994"/>
        </w:trPr>
        <w:tc>
          <w:tcPr>
            <w:tcW w:w="10349" w:type="dxa"/>
            <w:gridSpan w:val="3"/>
          </w:tcPr>
          <w:p w:rsidR="00A80396" w:rsidRDefault="00A80396" w:rsidP="008571B1">
            <w:pPr>
              <w:ind w:left="7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t xml:space="preserve"> </w:t>
            </w:r>
          </w:p>
          <w:p w:rsidR="00A80396" w:rsidRDefault="00A80396" w:rsidP="008571B1">
            <w:pPr>
              <w:ind w:left="1625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Сведения о региональной инновационной площадке </w:t>
            </w:r>
            <w:r>
              <w:t xml:space="preserve"> </w:t>
            </w:r>
          </w:p>
          <w:p w:rsidR="00A80396" w:rsidRDefault="00A80396" w:rsidP="008571B1">
            <w:pPr>
              <w:ind w:left="7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t xml:space="preserve"> </w:t>
            </w:r>
          </w:p>
        </w:tc>
      </w:tr>
      <w:tr w:rsidR="00A80396" w:rsidTr="008571B1">
        <w:trPr>
          <w:trHeight w:val="1061"/>
        </w:trPr>
        <w:tc>
          <w:tcPr>
            <w:tcW w:w="3545" w:type="dxa"/>
          </w:tcPr>
          <w:p w:rsidR="00A80396" w:rsidRDefault="00A80396" w:rsidP="008571B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1.1. Полное наименование региональной инновационной площадки (далее - РИП) </w:t>
            </w:r>
            <w:r>
              <w:t xml:space="preserve"> </w:t>
            </w:r>
          </w:p>
        </w:tc>
        <w:tc>
          <w:tcPr>
            <w:tcW w:w="6804" w:type="dxa"/>
            <w:gridSpan w:val="2"/>
          </w:tcPr>
          <w:p w:rsidR="00A80396" w:rsidRPr="00544872" w:rsidRDefault="00221A2E" w:rsidP="00857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eastAsia="Calibri" w:hAnsi="Times New Roman" w:cs="Times New Roman"/>
                <w:sz w:val="24"/>
                <w:szCs w:val="24"/>
              </w:rPr>
              <w:t>«Комплекс учебно-методических условий развития математической грамотности лицеистов: содержательный и технологический аспект»</w:t>
            </w:r>
          </w:p>
        </w:tc>
      </w:tr>
      <w:tr w:rsidR="00A80396" w:rsidTr="008571B1">
        <w:trPr>
          <w:trHeight w:val="659"/>
        </w:trPr>
        <w:tc>
          <w:tcPr>
            <w:tcW w:w="3545" w:type="dxa"/>
          </w:tcPr>
          <w:p w:rsidR="00A80396" w:rsidRDefault="00A80396" w:rsidP="008571B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1.2. Полное наименование учредителя РИП</w:t>
            </w:r>
          </w:p>
        </w:tc>
        <w:tc>
          <w:tcPr>
            <w:tcW w:w="6804" w:type="dxa"/>
            <w:gridSpan w:val="2"/>
          </w:tcPr>
          <w:p w:rsidR="00A80396" w:rsidRPr="00544872" w:rsidRDefault="004E7147" w:rsidP="008571B1">
            <w:pPr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Муниципальное общеобразовательное учреждение «Лицей № 3 </w:t>
            </w:r>
            <w:proofErr w:type="spellStart"/>
            <w:r w:rsidRPr="00544872">
              <w:rPr>
                <w:rFonts w:ascii="Times New Roman" w:eastAsia="Calibri" w:hAnsi="Times New Roman" w:cs="Times New Roman"/>
                <w:sz w:val="24"/>
                <w:szCs w:val="24"/>
              </w:rPr>
              <w:t>Тракторозаводского</w:t>
            </w:r>
            <w:proofErr w:type="spellEnd"/>
            <w:r w:rsidRPr="005448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Волгограда»</w:t>
            </w:r>
          </w:p>
        </w:tc>
      </w:tr>
      <w:tr w:rsidR="00A80396" w:rsidTr="008571B1">
        <w:trPr>
          <w:trHeight w:val="115"/>
        </w:trPr>
        <w:tc>
          <w:tcPr>
            <w:tcW w:w="3545" w:type="dxa"/>
          </w:tcPr>
          <w:p w:rsidR="00A80396" w:rsidRDefault="00A80396" w:rsidP="008571B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1.3. Тип РИП </w:t>
            </w:r>
            <w:r>
              <w:t xml:space="preserve"> </w:t>
            </w:r>
          </w:p>
        </w:tc>
        <w:tc>
          <w:tcPr>
            <w:tcW w:w="6804" w:type="dxa"/>
            <w:gridSpan w:val="2"/>
          </w:tcPr>
          <w:p w:rsidR="00A80396" w:rsidRPr="00544872" w:rsidRDefault="00695F8A" w:rsidP="008571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Практико-ориентированный</w:t>
            </w:r>
          </w:p>
        </w:tc>
      </w:tr>
      <w:tr w:rsidR="00A80396" w:rsidTr="008571B1">
        <w:trPr>
          <w:trHeight w:val="674"/>
        </w:trPr>
        <w:tc>
          <w:tcPr>
            <w:tcW w:w="3545" w:type="dxa"/>
          </w:tcPr>
          <w:p w:rsidR="00A80396" w:rsidRDefault="00A80396" w:rsidP="008571B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1.4. Юридический адрес РИП </w:t>
            </w:r>
            <w:r>
              <w:t xml:space="preserve"> </w:t>
            </w:r>
          </w:p>
        </w:tc>
        <w:tc>
          <w:tcPr>
            <w:tcW w:w="6804" w:type="dxa"/>
            <w:gridSpan w:val="2"/>
          </w:tcPr>
          <w:p w:rsidR="00A80396" w:rsidRPr="00544872" w:rsidRDefault="00221A2E" w:rsidP="00857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eastAsia="Calibri" w:hAnsi="Times New Roman" w:cs="Times New Roman"/>
                <w:sz w:val="24"/>
                <w:szCs w:val="24"/>
              </w:rPr>
              <w:t>400033, Россия, Волгоград, ул.им</w:t>
            </w:r>
            <w:proofErr w:type="gramStart"/>
            <w:r w:rsidRPr="00544872">
              <w:rPr>
                <w:rFonts w:ascii="Times New Roman" w:eastAsia="Calibri" w:hAnsi="Times New Roman" w:cs="Times New Roman"/>
                <w:sz w:val="24"/>
                <w:szCs w:val="24"/>
              </w:rPr>
              <w:t>.а</w:t>
            </w:r>
            <w:proofErr w:type="gramEnd"/>
            <w:r w:rsidRPr="00544872">
              <w:rPr>
                <w:rFonts w:ascii="Times New Roman" w:eastAsia="Calibri" w:hAnsi="Times New Roman" w:cs="Times New Roman"/>
                <w:sz w:val="24"/>
                <w:szCs w:val="24"/>
              </w:rPr>
              <w:t>кадемика Богомольца,7а</w:t>
            </w:r>
          </w:p>
        </w:tc>
      </w:tr>
      <w:tr w:rsidR="00A80396" w:rsidTr="008571B1">
        <w:trPr>
          <w:trHeight w:val="367"/>
        </w:trPr>
        <w:tc>
          <w:tcPr>
            <w:tcW w:w="3545" w:type="dxa"/>
          </w:tcPr>
          <w:p w:rsidR="00A80396" w:rsidRDefault="00A80396" w:rsidP="008571B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1.5. Руководитель РИП </w:t>
            </w:r>
            <w:r>
              <w:t xml:space="preserve"> </w:t>
            </w:r>
          </w:p>
        </w:tc>
        <w:tc>
          <w:tcPr>
            <w:tcW w:w="6804" w:type="dxa"/>
            <w:gridSpan w:val="2"/>
          </w:tcPr>
          <w:p w:rsidR="00A80396" w:rsidRPr="00544872" w:rsidRDefault="00221A2E" w:rsidP="00857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Романова Марина Николаевна</w:t>
            </w:r>
          </w:p>
        </w:tc>
      </w:tr>
      <w:tr w:rsidR="00A80396" w:rsidTr="008571B1">
        <w:trPr>
          <w:trHeight w:val="713"/>
        </w:trPr>
        <w:tc>
          <w:tcPr>
            <w:tcW w:w="3545" w:type="dxa"/>
          </w:tcPr>
          <w:p w:rsidR="00A80396" w:rsidRDefault="00A80396" w:rsidP="008571B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1.6. Телефон, факс РИП </w:t>
            </w:r>
            <w:r>
              <w:t xml:space="preserve"> </w:t>
            </w:r>
          </w:p>
        </w:tc>
        <w:tc>
          <w:tcPr>
            <w:tcW w:w="6804" w:type="dxa"/>
            <w:gridSpan w:val="2"/>
          </w:tcPr>
          <w:p w:rsidR="00A80396" w:rsidRPr="00544872" w:rsidRDefault="00221A2E" w:rsidP="00857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eastAsia="Calibri" w:hAnsi="Times New Roman" w:cs="Times New Roman"/>
                <w:sz w:val="24"/>
                <w:szCs w:val="24"/>
              </w:rPr>
              <w:t>8(8442)70-01-70</w:t>
            </w:r>
          </w:p>
        </w:tc>
      </w:tr>
      <w:tr w:rsidR="00A80396" w:rsidRPr="00A80396" w:rsidTr="008571B1">
        <w:trPr>
          <w:trHeight w:val="367"/>
        </w:trPr>
        <w:tc>
          <w:tcPr>
            <w:tcW w:w="3545" w:type="dxa"/>
          </w:tcPr>
          <w:p w:rsidR="00A80396" w:rsidRDefault="00A80396" w:rsidP="008571B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1.7. Адрес электронной почты </w:t>
            </w:r>
            <w:r>
              <w:t xml:space="preserve"> </w:t>
            </w:r>
          </w:p>
        </w:tc>
        <w:tc>
          <w:tcPr>
            <w:tcW w:w="6804" w:type="dxa"/>
            <w:gridSpan w:val="2"/>
          </w:tcPr>
          <w:p w:rsidR="00A80396" w:rsidRPr="00544872" w:rsidRDefault="00221A2E" w:rsidP="008571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4872">
              <w:rPr>
                <w:rFonts w:ascii="Times New Roman" w:eastAsia="Calibri" w:hAnsi="Times New Roman" w:cs="Times New Roman"/>
                <w:sz w:val="24"/>
                <w:szCs w:val="24"/>
              </w:rPr>
              <w:t>lyceum3@volgadmin.ru</w:t>
            </w:r>
          </w:p>
        </w:tc>
      </w:tr>
      <w:tr w:rsidR="008571B1" w:rsidRPr="008571B1" w:rsidTr="008571B1">
        <w:trPr>
          <w:trHeight w:val="961"/>
        </w:trPr>
        <w:tc>
          <w:tcPr>
            <w:tcW w:w="3545" w:type="dxa"/>
          </w:tcPr>
          <w:p w:rsidR="008571B1" w:rsidRDefault="008571B1" w:rsidP="008571B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1.8. Официальный сайт РИП со ссылкой на проект и отчет </w:t>
            </w:r>
            <w:r>
              <w:t xml:space="preserve"> </w:t>
            </w:r>
          </w:p>
        </w:tc>
        <w:tc>
          <w:tcPr>
            <w:tcW w:w="6804" w:type="dxa"/>
            <w:gridSpan w:val="2"/>
          </w:tcPr>
          <w:p w:rsidR="008571B1" w:rsidRPr="00544872" w:rsidRDefault="00E0029C" w:rsidP="008571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https://lyceum3.oshkole.ru/pages/23244.html</w:t>
            </w:r>
          </w:p>
        </w:tc>
      </w:tr>
      <w:tr w:rsidR="00A80396" w:rsidTr="008571B1">
        <w:trPr>
          <w:trHeight w:val="973"/>
        </w:trPr>
        <w:tc>
          <w:tcPr>
            <w:tcW w:w="3545" w:type="dxa"/>
          </w:tcPr>
          <w:p w:rsidR="00A80396" w:rsidRDefault="00A80396" w:rsidP="008571B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1.9. Состав авторов проекта с указанием функционала </w:t>
            </w:r>
            <w:r>
              <w:t xml:space="preserve"> </w:t>
            </w:r>
          </w:p>
        </w:tc>
        <w:tc>
          <w:tcPr>
            <w:tcW w:w="6804" w:type="dxa"/>
            <w:gridSpan w:val="2"/>
          </w:tcPr>
          <w:p w:rsidR="00221A2E" w:rsidRPr="00544872" w:rsidRDefault="00221A2E" w:rsidP="00221A2E">
            <w:pPr>
              <w:tabs>
                <w:tab w:val="left" w:pos="31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Романова Марина Николаевна,</w:t>
            </w:r>
            <w:r w:rsidRPr="00544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руководитель проекта, директор МОУ Лицея № 3. </w:t>
            </w:r>
          </w:p>
          <w:p w:rsidR="00221A2E" w:rsidRPr="00544872" w:rsidRDefault="00221A2E" w:rsidP="00221A2E">
            <w:pPr>
              <w:tabs>
                <w:tab w:val="left" w:pos="31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Ковалева Галина Ивановна</w:t>
            </w:r>
            <w:r w:rsidRPr="00544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д.п.н., </w:t>
            </w:r>
            <w:bookmarkStart w:id="0" w:name="_Hlk205196989"/>
            <w:r w:rsidRPr="00544872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 кафедры методики преподавания математики и физики, ИКТ, ФГБОУ ВО «ВГСПУ», директор Центра математического образования ГАУ ДПО "ВГАПО"</w:t>
            </w:r>
            <w:bookmarkEnd w:id="0"/>
            <w:r w:rsidRPr="00544872">
              <w:rPr>
                <w:rFonts w:ascii="Times New Roman" w:eastAsia="Times New Roman" w:hAnsi="Times New Roman" w:cs="Times New Roman"/>
                <w:sz w:val="24"/>
                <w:szCs w:val="24"/>
              </w:rPr>
              <w:t>, научный руководитель</w:t>
            </w:r>
          </w:p>
          <w:p w:rsidR="00221A2E" w:rsidRPr="00544872" w:rsidRDefault="00221A2E" w:rsidP="00221A2E">
            <w:pPr>
              <w:tabs>
                <w:tab w:val="left" w:pos="314"/>
              </w:tabs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proofErr w:type="spellStart"/>
            <w:r w:rsidRPr="00544872">
              <w:rPr>
                <w:rFonts w:ascii="Times New Roman" w:eastAsia="Calibri" w:hAnsi="Times New Roman" w:cs="Times New Roman"/>
                <w:i/>
                <w:sz w:val="24"/>
                <w:szCs w:val="24"/>
                <w:lang w:bidi="en-US"/>
              </w:rPr>
              <w:t>Розка</w:t>
            </w:r>
            <w:proofErr w:type="spellEnd"/>
            <w:r w:rsidRPr="00544872">
              <w:rPr>
                <w:rFonts w:ascii="Times New Roman" w:eastAsia="Calibri" w:hAnsi="Times New Roman" w:cs="Times New Roman"/>
                <w:i/>
                <w:sz w:val="24"/>
                <w:szCs w:val="24"/>
                <w:lang w:bidi="en-US"/>
              </w:rPr>
              <w:t xml:space="preserve"> Виталий Юрьевич</w:t>
            </w:r>
            <w:r w:rsidRPr="00544872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, </w:t>
            </w:r>
            <w:proofErr w:type="gramStart"/>
            <w:r w:rsidRPr="00544872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к</w:t>
            </w:r>
            <w:proofErr w:type="gramEnd"/>
            <w:r w:rsidRPr="00544872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.и.н., доцент ГАУ ДПО «ВГАПО», научный руководитель</w:t>
            </w:r>
          </w:p>
          <w:p w:rsidR="00A80396" w:rsidRPr="00544872" w:rsidRDefault="00221A2E" w:rsidP="0022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Клюева Е.Г., </w:t>
            </w:r>
            <w:r w:rsidRPr="00544872">
              <w:rPr>
                <w:rFonts w:ascii="Times New Roman" w:eastAsia="Calibri" w:hAnsi="Times New Roman" w:cs="Times New Roman"/>
                <w:sz w:val="24"/>
                <w:szCs w:val="24"/>
              </w:rPr>
              <w:t>методист, координатор</w:t>
            </w:r>
          </w:p>
        </w:tc>
      </w:tr>
      <w:tr w:rsidR="00B90C95" w:rsidTr="008571B1">
        <w:tblPrEx>
          <w:tblCellMar>
            <w:top w:w="110" w:type="dxa"/>
          </w:tblCellMar>
        </w:tblPrEx>
        <w:trPr>
          <w:trHeight w:val="1626"/>
        </w:trPr>
        <w:tc>
          <w:tcPr>
            <w:tcW w:w="3545" w:type="dxa"/>
          </w:tcPr>
          <w:p w:rsidR="00A80396" w:rsidRDefault="00A80396" w:rsidP="008571B1">
            <w:pPr>
              <w:spacing w:line="236" w:lineRule="auto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1.10. При необходимости указать организации, выступающие соисполнителями проекта </w:t>
            </w:r>
            <w:r>
              <w:t xml:space="preserve"> </w:t>
            </w:r>
          </w:p>
          <w:p w:rsidR="00A80396" w:rsidRDefault="00A80396" w:rsidP="008571B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(программы) </w:t>
            </w:r>
            <w:r>
              <w:t xml:space="preserve"> </w:t>
            </w:r>
          </w:p>
        </w:tc>
        <w:tc>
          <w:tcPr>
            <w:tcW w:w="6804" w:type="dxa"/>
            <w:gridSpan w:val="2"/>
          </w:tcPr>
          <w:p w:rsidR="00A80396" w:rsidRPr="00544872" w:rsidRDefault="00A80396" w:rsidP="008571B1">
            <w:pPr>
              <w:ind w:right="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C95" w:rsidTr="008571B1">
        <w:tblPrEx>
          <w:tblCellMar>
            <w:top w:w="110" w:type="dxa"/>
          </w:tblCellMar>
        </w:tblPrEx>
        <w:trPr>
          <w:trHeight w:val="766"/>
        </w:trPr>
        <w:tc>
          <w:tcPr>
            <w:tcW w:w="3545" w:type="dxa"/>
          </w:tcPr>
          <w:p w:rsidR="00A80396" w:rsidRDefault="00A80396" w:rsidP="008571B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1.11. Тема проекта (программы) </w:t>
            </w:r>
            <w:r>
              <w:t xml:space="preserve"> </w:t>
            </w:r>
          </w:p>
        </w:tc>
        <w:tc>
          <w:tcPr>
            <w:tcW w:w="6804" w:type="dxa"/>
            <w:gridSpan w:val="2"/>
          </w:tcPr>
          <w:p w:rsidR="00A80396" w:rsidRPr="00544872" w:rsidRDefault="00221A2E" w:rsidP="00857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eastAsia="Calibri" w:hAnsi="Times New Roman" w:cs="Times New Roman"/>
                <w:sz w:val="24"/>
                <w:szCs w:val="24"/>
              </w:rPr>
              <w:t>«Комплекс учебно-методических условий развития математической грамотности лицеистов: содержательный и технологический аспект»</w:t>
            </w:r>
          </w:p>
        </w:tc>
      </w:tr>
      <w:tr w:rsidR="00B90C95" w:rsidTr="008571B1">
        <w:tblPrEx>
          <w:tblCellMar>
            <w:top w:w="110" w:type="dxa"/>
          </w:tblCellMar>
        </w:tblPrEx>
        <w:trPr>
          <w:trHeight w:val="475"/>
        </w:trPr>
        <w:tc>
          <w:tcPr>
            <w:tcW w:w="3545" w:type="dxa"/>
          </w:tcPr>
          <w:p w:rsidR="00A80396" w:rsidRDefault="00A80396" w:rsidP="008571B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1.12. Цель проекта (программы)</w:t>
            </w:r>
          </w:p>
        </w:tc>
        <w:tc>
          <w:tcPr>
            <w:tcW w:w="6804" w:type="dxa"/>
            <w:gridSpan w:val="2"/>
          </w:tcPr>
          <w:p w:rsidR="00221A2E" w:rsidRPr="00544872" w:rsidRDefault="00221A2E" w:rsidP="00221A2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апробация комплекса учебно-методических условий и педагогических технологий, направленных на формирование и развитие математической грамотности учащихся лицея посредством углублённых программ </w:t>
            </w:r>
            <w:proofErr w:type="spellStart"/>
            <w:proofErr w:type="gramStart"/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естественно-научных</w:t>
            </w:r>
            <w:proofErr w:type="spellEnd"/>
            <w:proofErr w:type="gramEnd"/>
            <w:r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 предметов в рамках реализации ФГОС ООО и ФГОС СОО.</w:t>
            </w:r>
          </w:p>
          <w:p w:rsidR="00A80396" w:rsidRPr="00544872" w:rsidRDefault="00A80396" w:rsidP="008571B1">
            <w:pPr>
              <w:ind w:right="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C95" w:rsidTr="008571B1">
        <w:tblPrEx>
          <w:tblCellMar>
            <w:top w:w="110" w:type="dxa"/>
          </w:tblCellMar>
        </w:tblPrEx>
        <w:trPr>
          <w:trHeight w:val="428"/>
        </w:trPr>
        <w:tc>
          <w:tcPr>
            <w:tcW w:w="3545" w:type="dxa"/>
          </w:tcPr>
          <w:p w:rsidR="00A80396" w:rsidRDefault="00A80396" w:rsidP="008571B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1.13. Задачи проекта (программы) </w:t>
            </w:r>
            <w:r>
              <w:t xml:space="preserve"> </w:t>
            </w:r>
          </w:p>
        </w:tc>
        <w:tc>
          <w:tcPr>
            <w:tcW w:w="6804" w:type="dxa"/>
            <w:gridSpan w:val="2"/>
          </w:tcPr>
          <w:p w:rsidR="00221A2E" w:rsidRPr="00544872" w:rsidRDefault="00221A2E" w:rsidP="00221A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1. Охарактеризовать управленческие механизмы развития математической грамотности лицеистов на уровне основного и среднего общего образования с использованием углубленных программ </w:t>
            </w:r>
            <w:proofErr w:type="spellStart"/>
            <w:proofErr w:type="gramStart"/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естественно-научных</w:t>
            </w:r>
            <w:proofErr w:type="spellEnd"/>
            <w:proofErr w:type="gramEnd"/>
            <w:r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 предметов.</w:t>
            </w:r>
          </w:p>
          <w:p w:rsidR="00221A2E" w:rsidRPr="00544872" w:rsidRDefault="00221A2E" w:rsidP="00221A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2. Разработать и апробировать комплекс учебно-методических материалов (учебные курсы, модули, рабочие программы), способствующий эффективному развитию математической грамотности в условиях урочной и внеурочной деятельности.</w:t>
            </w:r>
          </w:p>
          <w:p w:rsidR="00221A2E" w:rsidRPr="00544872" w:rsidRDefault="00221A2E" w:rsidP="00221A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3. Выявить и описать педагогические условия, обеспечивающие создание образовательной среды, ориентированной на интеграцию математики и </w:t>
            </w:r>
            <w:proofErr w:type="spellStart"/>
            <w:proofErr w:type="gramStart"/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естественно-научных</w:t>
            </w:r>
            <w:proofErr w:type="spellEnd"/>
            <w:proofErr w:type="gramEnd"/>
            <w:r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 дисциплин, способствующие профессиональному самоопределению школьников.</w:t>
            </w:r>
          </w:p>
          <w:p w:rsidR="00221A2E" w:rsidRPr="00544872" w:rsidRDefault="00221A2E" w:rsidP="00221A2E">
            <w:pPr>
              <w:widowControl w:val="0"/>
              <w:tabs>
                <w:tab w:val="left" w:pos="314"/>
                <w:tab w:val="left" w:pos="993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4. Обобщить опыт работы педагогического коллектива лицея и </w:t>
            </w:r>
            <w:proofErr w:type="spellStart"/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диссеминировать</w:t>
            </w:r>
            <w:proofErr w:type="spellEnd"/>
            <w:r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 инновационные практики формирования математической грамотности учащихся с использованием углубленных программ </w:t>
            </w:r>
            <w:proofErr w:type="spellStart"/>
            <w:proofErr w:type="gramStart"/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естественно-научных</w:t>
            </w:r>
            <w:proofErr w:type="spellEnd"/>
            <w:proofErr w:type="gramEnd"/>
            <w:r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 предметов.</w:t>
            </w:r>
          </w:p>
          <w:p w:rsidR="00A80396" w:rsidRPr="00544872" w:rsidRDefault="00221A2E" w:rsidP="00221A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Основная идея проекта заключается в создании и описании эффективной системы работы лицея, направленной на разработку и внедрение учебно-методических условий и педагогических практик, ориентированных на формирование и развитие математической грамотности средствами программ углубленного изучения </w:t>
            </w:r>
            <w:proofErr w:type="spellStart"/>
            <w:proofErr w:type="gramStart"/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естественно-научных</w:t>
            </w:r>
            <w:proofErr w:type="spellEnd"/>
            <w:proofErr w:type="gramEnd"/>
            <w:r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 предметов.</w:t>
            </w:r>
          </w:p>
        </w:tc>
      </w:tr>
      <w:tr w:rsidR="00B90C95" w:rsidTr="008571B1">
        <w:tblPrEx>
          <w:tblCellMar>
            <w:top w:w="55" w:type="dxa"/>
          </w:tblCellMar>
        </w:tblPrEx>
        <w:trPr>
          <w:trHeight w:val="737"/>
        </w:trPr>
        <w:tc>
          <w:tcPr>
            <w:tcW w:w="3545" w:type="dxa"/>
          </w:tcPr>
          <w:p w:rsidR="00A80396" w:rsidRDefault="00A80396" w:rsidP="008571B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1.14. Срок реализации проекта </w:t>
            </w:r>
            <w:r>
              <w:t xml:space="preserve"> </w:t>
            </w:r>
          </w:p>
          <w:p w:rsidR="00A80396" w:rsidRDefault="00A80396" w:rsidP="008571B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(программы) </w:t>
            </w:r>
            <w:r>
              <w:t xml:space="preserve"> </w:t>
            </w:r>
          </w:p>
        </w:tc>
        <w:tc>
          <w:tcPr>
            <w:tcW w:w="6804" w:type="dxa"/>
            <w:gridSpan w:val="2"/>
          </w:tcPr>
          <w:p w:rsidR="00A80396" w:rsidRPr="00544872" w:rsidRDefault="00E0029C" w:rsidP="008571B1">
            <w:pPr>
              <w:ind w:right="17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2026-2030 </w:t>
            </w:r>
            <w:proofErr w:type="spellStart"/>
            <w:proofErr w:type="gramStart"/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  <w:proofErr w:type="gramEnd"/>
          </w:p>
        </w:tc>
      </w:tr>
      <w:tr w:rsidR="00B90C95" w:rsidTr="008571B1">
        <w:tblPrEx>
          <w:tblCellMar>
            <w:top w:w="55" w:type="dxa"/>
          </w:tblCellMar>
        </w:tblPrEx>
        <w:trPr>
          <w:trHeight w:val="501"/>
        </w:trPr>
        <w:tc>
          <w:tcPr>
            <w:tcW w:w="3545" w:type="dxa"/>
          </w:tcPr>
          <w:p w:rsidR="00A80396" w:rsidRDefault="00A80396" w:rsidP="008571B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1.15. Этап проекта (программы) </w:t>
            </w:r>
            <w:r>
              <w:t xml:space="preserve"> </w:t>
            </w:r>
          </w:p>
        </w:tc>
        <w:tc>
          <w:tcPr>
            <w:tcW w:w="6804" w:type="dxa"/>
            <w:gridSpan w:val="2"/>
          </w:tcPr>
          <w:p w:rsidR="00A80396" w:rsidRPr="00544872" w:rsidRDefault="00E0029C" w:rsidP="00857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Организационно-подготовительный (2026-2027)</w:t>
            </w:r>
          </w:p>
        </w:tc>
      </w:tr>
      <w:tr w:rsidR="00B90C95" w:rsidTr="008571B1">
        <w:tblPrEx>
          <w:tblCellMar>
            <w:top w:w="55" w:type="dxa"/>
          </w:tblCellMar>
        </w:tblPrEx>
        <w:trPr>
          <w:trHeight w:val="650"/>
        </w:trPr>
        <w:tc>
          <w:tcPr>
            <w:tcW w:w="3545" w:type="dxa"/>
          </w:tcPr>
          <w:p w:rsidR="00A80396" w:rsidRDefault="00A80396" w:rsidP="008571B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Задачи на данный этап </w:t>
            </w:r>
            <w:r>
              <w:t xml:space="preserve"> </w:t>
            </w:r>
          </w:p>
        </w:tc>
        <w:tc>
          <w:tcPr>
            <w:tcW w:w="6804" w:type="dxa"/>
            <w:gridSpan w:val="2"/>
          </w:tcPr>
          <w:p w:rsidR="00695F8A" w:rsidRPr="00544872" w:rsidRDefault="00695F8A" w:rsidP="00695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-охарактеризовать  педагогический потенциал формирования </w:t>
            </w:r>
            <w:r w:rsidR="004B3B94"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математической </w:t>
            </w: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 грамотности </w:t>
            </w:r>
            <w:r w:rsidR="004B3B94"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учащихся в условиях </w:t>
            </w:r>
            <w:proofErr w:type="spellStart"/>
            <w:r w:rsidR="004B3B94" w:rsidRPr="00544872">
              <w:rPr>
                <w:rFonts w:ascii="Times New Roman" w:hAnsi="Times New Roman" w:cs="Times New Roman"/>
                <w:sz w:val="24"/>
                <w:szCs w:val="24"/>
              </w:rPr>
              <w:t>межпредметной</w:t>
            </w:r>
            <w:proofErr w:type="spellEnd"/>
            <w:r w:rsidR="004B3B94"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 интеграции и углубленного изучения </w:t>
            </w:r>
            <w:proofErr w:type="gramStart"/>
            <w:r w:rsidR="004B3B94" w:rsidRPr="00544872">
              <w:rPr>
                <w:rFonts w:ascii="Times New Roman" w:hAnsi="Times New Roman" w:cs="Times New Roman"/>
                <w:sz w:val="24"/>
                <w:szCs w:val="24"/>
              </w:rPr>
              <w:t>предметов</w:t>
            </w:r>
            <w:proofErr w:type="gramEnd"/>
            <w:r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обновленного ФГОС </w:t>
            </w:r>
            <w:r w:rsidR="004B3B94"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СОО и </w:t>
            </w: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ООО;</w:t>
            </w:r>
          </w:p>
          <w:p w:rsidR="00695F8A" w:rsidRPr="00544872" w:rsidRDefault="00695F8A" w:rsidP="00695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-разработать нормативный кейс, обеспечивающий создание и функционирование проектного офиса;</w:t>
            </w:r>
          </w:p>
          <w:p w:rsidR="00695F8A" w:rsidRPr="00544872" w:rsidRDefault="00695F8A" w:rsidP="00695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провести диагностику профессиональных дефицитов, связанных с реализацией программ углублённого изучения;</w:t>
            </w:r>
          </w:p>
          <w:p w:rsidR="00A80396" w:rsidRPr="00544872" w:rsidRDefault="00695F8A" w:rsidP="004B3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- организовать курсовую подготовку учителей-предметников по направлению</w:t>
            </w:r>
            <w:r w:rsidR="004B3B94"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 углубленного преподавания предметов  в условиях </w:t>
            </w:r>
            <w:proofErr w:type="spellStart"/>
            <w:r w:rsidR="004B3B94" w:rsidRPr="00544872">
              <w:rPr>
                <w:rFonts w:ascii="Times New Roman" w:hAnsi="Times New Roman" w:cs="Times New Roman"/>
                <w:sz w:val="24"/>
                <w:szCs w:val="24"/>
              </w:rPr>
              <w:t>межпредметной</w:t>
            </w:r>
            <w:proofErr w:type="spellEnd"/>
            <w:r w:rsidR="004B3B94"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 интеграции и обновленного ФГОС СОО </w:t>
            </w:r>
            <w:proofErr w:type="gramStart"/>
            <w:r w:rsidR="004B3B94" w:rsidRPr="00544872">
              <w:rPr>
                <w:rFonts w:ascii="Times New Roman" w:hAnsi="Times New Roman" w:cs="Times New Roman"/>
                <w:sz w:val="24"/>
                <w:szCs w:val="24"/>
              </w:rPr>
              <w:t>и ООО</w:t>
            </w:r>
            <w:proofErr w:type="gramEnd"/>
          </w:p>
        </w:tc>
      </w:tr>
      <w:tr w:rsidR="00A80396" w:rsidRPr="00544872" w:rsidTr="008571B1">
        <w:tblPrEx>
          <w:tblCellMar>
            <w:top w:w="0" w:type="dxa"/>
            <w:left w:w="0" w:type="dxa"/>
          </w:tblCellMar>
        </w:tblPrEx>
        <w:trPr>
          <w:gridAfter w:val="2"/>
          <w:wAfter w:w="6804" w:type="dxa"/>
          <w:trHeight w:val="417"/>
        </w:trPr>
        <w:tc>
          <w:tcPr>
            <w:tcW w:w="3545" w:type="dxa"/>
          </w:tcPr>
          <w:p w:rsidR="00A80396" w:rsidRDefault="00A80396" w:rsidP="008571B1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2. Аналитическая часть </w:t>
            </w:r>
            <w:r>
              <w:t xml:space="preserve"> </w:t>
            </w:r>
          </w:p>
        </w:tc>
      </w:tr>
      <w:tr w:rsidR="00B90C95" w:rsidTr="008571B1">
        <w:tblPrEx>
          <w:tblCellMar>
            <w:top w:w="0" w:type="dxa"/>
            <w:left w:w="0" w:type="dxa"/>
          </w:tblCellMar>
        </w:tblPrEx>
        <w:trPr>
          <w:trHeight w:val="1120"/>
        </w:trPr>
        <w:tc>
          <w:tcPr>
            <w:tcW w:w="3545" w:type="dxa"/>
          </w:tcPr>
          <w:p w:rsidR="00A80396" w:rsidRDefault="00A80396" w:rsidP="008571B1"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2.1. Описание соответствия заявки и полученных результатов </w:t>
            </w:r>
            <w:r>
              <w:t xml:space="preserve"> </w:t>
            </w:r>
          </w:p>
        </w:tc>
        <w:tc>
          <w:tcPr>
            <w:tcW w:w="6804" w:type="dxa"/>
            <w:gridSpan w:val="2"/>
          </w:tcPr>
          <w:p w:rsidR="004B3B94" w:rsidRPr="00544872" w:rsidRDefault="00A80396" w:rsidP="004B3B94">
            <w:pPr>
              <w:pStyle w:val="TableParagraph"/>
              <w:ind w:left="79" w:firstLine="42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3B94" w:rsidRPr="00544872">
              <w:rPr>
                <w:rFonts w:ascii="Times New Roman" w:eastAsiaTheme="minorHAnsi" w:hAnsi="Times New Roman" w:cs="Times New Roman"/>
                <w:sz w:val="24"/>
                <w:szCs w:val="24"/>
              </w:rPr>
              <w:t>В течение года педагогическим коллективом была проделана работа в соответствии с задачами указанного этапа.</w:t>
            </w:r>
          </w:p>
          <w:p w:rsidR="004B3B94" w:rsidRPr="00544872" w:rsidRDefault="004B3B94" w:rsidP="004B3B94">
            <w:pPr>
              <w:ind w:left="79" w:firstLine="42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 В подготовительный период с сентября 2025 г. руководством  РИП проводился анализ состояния проблемы в педагогической, психологической, социологической, философской литературе, с целью определения понимания  потенциала </w:t>
            </w:r>
            <w:proofErr w:type="spellStart"/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межпредметной</w:t>
            </w:r>
            <w:proofErr w:type="spellEnd"/>
            <w:r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 интеграции математики и предметов </w:t>
            </w:r>
            <w:proofErr w:type="spellStart"/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естетсвенно-научного</w:t>
            </w:r>
            <w:proofErr w:type="spellEnd"/>
            <w:r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 цикла, как фактора формирования математической  грамотности лицеистов.</w:t>
            </w:r>
          </w:p>
          <w:p w:rsidR="004B3B94" w:rsidRPr="00544872" w:rsidRDefault="004B3B94" w:rsidP="004B3B94">
            <w:pPr>
              <w:ind w:left="7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Для определения степени инновационного потенциала МОУ Лицея № 3 и определения возможности реализации исследовательской темы был проведен внутренний аудит учреждения по следующим направлениям:</w:t>
            </w:r>
          </w:p>
          <w:p w:rsidR="004B3B94" w:rsidRPr="00544872" w:rsidRDefault="004B3B94" w:rsidP="004B3B94">
            <w:pPr>
              <w:ind w:left="7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ab/>
              <w:t>восприимчивость педагогического состава образовательного учреждения к нововведениям;</w:t>
            </w:r>
          </w:p>
          <w:p w:rsidR="004B3B94" w:rsidRPr="00544872" w:rsidRDefault="004B3B94" w:rsidP="004B3B94">
            <w:pPr>
              <w:ind w:left="7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ab/>
              <w:t>факторы мотивации использования инновационных продуктов образовательным учреждением.</w:t>
            </w:r>
          </w:p>
          <w:p w:rsidR="004B3B94" w:rsidRPr="00544872" w:rsidRDefault="004B3B94" w:rsidP="004B3B94">
            <w:pPr>
              <w:widowControl w:val="0"/>
              <w:autoSpaceDE w:val="0"/>
              <w:autoSpaceDN w:val="0"/>
              <w:adjustRightInd w:val="0"/>
              <w:ind w:left="7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 МОУ Лицея № 3 сформирован из высоко квалифицированных, инициативных и творческих учителей, ориентированных в своей профессиональной деятельности на ценностное взаимодействие с родительской общественностью и учащимися, поиск новых педагогических методов и форм психолого-педагогической помощи и последовательные взаимоотношения, направленных на обучение и  воспитание лицеистов.</w:t>
            </w:r>
            <w:proofErr w:type="gramEnd"/>
          </w:p>
          <w:p w:rsidR="004B3B94" w:rsidRPr="00544872" w:rsidRDefault="004B3B94" w:rsidP="004B3B94">
            <w:pPr>
              <w:widowControl w:val="0"/>
              <w:autoSpaceDE w:val="0"/>
              <w:autoSpaceDN w:val="0"/>
              <w:adjustRightInd w:val="0"/>
              <w:ind w:left="7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В педагогическом коллективе </w:t>
            </w:r>
            <w:r w:rsidR="00700A73" w:rsidRPr="005448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 имеют высшую квалификационн</w:t>
            </w:r>
            <w:r w:rsidR="00700A73" w:rsidRPr="00544872">
              <w:rPr>
                <w:rFonts w:ascii="Times New Roman" w:hAnsi="Times New Roman" w:cs="Times New Roman"/>
                <w:sz w:val="24"/>
                <w:szCs w:val="24"/>
              </w:rPr>
              <w:t>ую категорию, 7</w:t>
            </w: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 – первую. В лицее работают ка</w:t>
            </w:r>
            <w:r w:rsidR="00700A73"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ндидат педагогических наук – 2. </w:t>
            </w: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Отличник народного просвещения - 1, Почетный работник общего образования Р</w:t>
            </w:r>
            <w:r w:rsidR="00700A73" w:rsidRPr="00544872">
              <w:rPr>
                <w:rFonts w:ascii="Times New Roman" w:hAnsi="Times New Roman" w:cs="Times New Roman"/>
                <w:sz w:val="24"/>
                <w:szCs w:val="24"/>
              </w:rPr>
              <w:t>Ф - 3</w:t>
            </w: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, педагоги, награждённые Почётной грамотой Министер</w:t>
            </w:r>
            <w:r w:rsidR="00183D66">
              <w:rPr>
                <w:rFonts w:ascii="Times New Roman" w:hAnsi="Times New Roman" w:cs="Times New Roman"/>
                <w:sz w:val="24"/>
                <w:szCs w:val="24"/>
              </w:rPr>
              <w:t>ства образования и науки РФ - 20</w:t>
            </w: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3B94" w:rsidRPr="00544872" w:rsidRDefault="004B3B94" w:rsidP="004B3B94">
            <w:pPr>
              <w:widowControl w:val="0"/>
              <w:autoSpaceDE w:val="0"/>
              <w:autoSpaceDN w:val="0"/>
              <w:adjustRightInd w:val="0"/>
              <w:ind w:left="7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Педагогическим коллективом накоплен определённый опыт в создании нормативно-правового сопровождения инновационной деятельности, психолого-педагогического сопровождения индивидуализации обучения лицеистов.</w:t>
            </w:r>
          </w:p>
          <w:p w:rsidR="004B3B94" w:rsidRPr="00544872" w:rsidRDefault="004B3B94" w:rsidP="004B3B94">
            <w:pPr>
              <w:widowControl w:val="0"/>
              <w:autoSpaceDE w:val="0"/>
              <w:autoSpaceDN w:val="0"/>
              <w:adjustRightInd w:val="0"/>
              <w:ind w:left="7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В МОУ Лицее № 3 сложился коллектив, обладающий высокой квалификацией, способствующей реализации программы углублённого изучения учебных предметов.</w:t>
            </w:r>
          </w:p>
          <w:p w:rsidR="004B3B94" w:rsidRPr="00544872" w:rsidRDefault="004B3B94" w:rsidP="004B3B94">
            <w:pPr>
              <w:ind w:left="79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Педагогический коллектив МОУ Лицея № 3 имеет опыт инновационной деятельности и подготовлен к работе в инновационном режиме, владеет образовательными технологиями, обеспечивающими инновационный поиск и реализацию образовательных инноваций. </w:t>
            </w:r>
          </w:p>
          <w:p w:rsidR="004B3B94" w:rsidRPr="00544872" w:rsidRDefault="004B3B94" w:rsidP="004B3B94">
            <w:pPr>
              <w:pStyle w:val="TableParagraph"/>
              <w:ind w:left="79" w:firstLine="4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eastAsiaTheme="minorEastAsia" w:hAnsi="Times New Roman" w:cs="Times New Roman"/>
                <w:sz w:val="24"/>
                <w:szCs w:val="24"/>
              </w:rPr>
              <w:t>В 202</w:t>
            </w:r>
            <w:r w:rsidR="00700A73" w:rsidRPr="00544872"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  <w:r w:rsidRPr="00544872">
              <w:rPr>
                <w:rFonts w:ascii="Times New Roman" w:eastAsiaTheme="minorEastAsia" w:hAnsi="Times New Roman" w:cs="Times New Roman"/>
                <w:sz w:val="24"/>
                <w:szCs w:val="24"/>
              </w:rPr>
              <w:t>-2</w:t>
            </w:r>
            <w:r w:rsidR="00700A73" w:rsidRPr="00544872">
              <w:rPr>
                <w:rFonts w:ascii="Times New Roman" w:eastAsiaTheme="minorEastAsia" w:hAnsi="Times New Roman" w:cs="Times New Roman"/>
                <w:sz w:val="24"/>
                <w:szCs w:val="24"/>
              </w:rPr>
              <w:t>6</w:t>
            </w:r>
            <w:r w:rsidRPr="00544872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4872">
              <w:rPr>
                <w:rFonts w:ascii="Times New Roman" w:eastAsiaTheme="minorEastAsia" w:hAnsi="Times New Roman" w:cs="Times New Roman"/>
                <w:sz w:val="24"/>
                <w:szCs w:val="24"/>
              </w:rPr>
              <w:t>уч</w:t>
            </w:r>
            <w:proofErr w:type="gramStart"/>
            <w:r w:rsidRPr="00544872">
              <w:rPr>
                <w:rFonts w:ascii="Times New Roman" w:eastAsiaTheme="minorEastAsia" w:hAnsi="Times New Roman" w:cs="Times New Roman"/>
                <w:sz w:val="24"/>
                <w:szCs w:val="24"/>
              </w:rPr>
              <w:t>.г</w:t>
            </w:r>
            <w:proofErr w:type="gramEnd"/>
            <w:r w:rsidRPr="00544872">
              <w:rPr>
                <w:rFonts w:ascii="Times New Roman" w:eastAsiaTheme="minorEastAsia" w:hAnsi="Times New Roman" w:cs="Times New Roman"/>
                <w:sz w:val="24"/>
                <w:szCs w:val="24"/>
              </w:rPr>
              <w:t>оду</w:t>
            </w:r>
            <w:proofErr w:type="spellEnd"/>
            <w:r w:rsidRPr="00544872">
              <w:rPr>
                <w:rFonts w:ascii="Times New Roman" w:eastAsiaTheme="minorEastAsia" w:hAnsi="Times New Roman" w:cs="Times New Roman"/>
                <w:sz w:val="24"/>
                <w:szCs w:val="24"/>
              </w:rPr>
              <w:t>. были проведены:</w:t>
            </w:r>
          </w:p>
          <w:p w:rsidR="004B3B94" w:rsidRPr="00544872" w:rsidRDefault="004B3B94" w:rsidP="004B3B94">
            <w:pPr>
              <w:pStyle w:val="TableParagraph"/>
              <w:numPr>
                <w:ilvl w:val="0"/>
                <w:numId w:val="6"/>
              </w:numPr>
              <w:tabs>
                <w:tab w:val="left" w:pos="185"/>
              </w:tabs>
              <w:ind w:left="79" w:firstLine="4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совещание руководителей МО по теме: «Актуальные направления работы РИП в современной школе»,</w:t>
            </w:r>
          </w:p>
          <w:p w:rsidR="004B3B94" w:rsidRPr="00544872" w:rsidRDefault="004B3B94" w:rsidP="004B3B94">
            <w:pPr>
              <w:pStyle w:val="TableParagraph"/>
              <w:numPr>
                <w:ilvl w:val="0"/>
                <w:numId w:val="6"/>
              </w:numPr>
              <w:tabs>
                <w:tab w:val="left" w:pos="185"/>
              </w:tabs>
              <w:ind w:left="79" w:firstLine="4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педагогический </w:t>
            </w:r>
            <w:r w:rsidR="00700A73" w:rsidRPr="00544872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 на тему «Обновленный ФГОС</w:t>
            </w:r>
            <w:r w:rsidRPr="00544872">
              <w:rPr>
                <w:rFonts w:ascii="Times New Roman" w:eastAsiaTheme="minorEastAsia" w:hAnsi="Times New Roman" w:cs="Times New Roman"/>
                <w:sz w:val="24"/>
                <w:szCs w:val="24"/>
              </w:rPr>
              <w:t>: перспективы и направления работы РИП в ОУ».</w:t>
            </w:r>
          </w:p>
          <w:p w:rsidR="004B3B94" w:rsidRPr="00544872" w:rsidRDefault="004B3B94" w:rsidP="004B3B94">
            <w:pPr>
              <w:pStyle w:val="TableParagraph"/>
              <w:ind w:left="79" w:firstLine="4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eastAsiaTheme="minorEastAsia" w:hAnsi="Times New Roman" w:cs="Times New Roman"/>
                <w:sz w:val="24"/>
                <w:szCs w:val="24"/>
              </w:rPr>
              <w:t>В ходе предварительной работы над РИП в МОУ Лицее</w:t>
            </w:r>
          </w:p>
          <w:p w:rsidR="004B3B94" w:rsidRPr="00544872" w:rsidRDefault="004B3B94" w:rsidP="004B3B94">
            <w:pPr>
              <w:pStyle w:val="TableParagraph"/>
              <w:ind w:left="79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№ 3 были определены основные направления, формы и методы исследования, разработан план реализации основных </w:t>
            </w:r>
            <w:proofErr w:type="gramStart"/>
            <w:r w:rsidRPr="00544872">
              <w:rPr>
                <w:rFonts w:ascii="Times New Roman" w:eastAsiaTheme="minorEastAsia" w:hAnsi="Times New Roman" w:cs="Times New Roman"/>
                <w:sz w:val="24"/>
                <w:szCs w:val="24"/>
              </w:rPr>
              <w:t>направлений</w:t>
            </w:r>
            <w:proofErr w:type="gramEnd"/>
            <w:r w:rsidRPr="00544872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исследования, утверждены тема РИП, цели, задачи, </w:t>
            </w:r>
            <w:r w:rsidRPr="00544872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продукты деятельности, определены основные риски и пути их преодоления</w:t>
            </w:r>
          </w:p>
          <w:p w:rsidR="004B3B94" w:rsidRPr="00544872" w:rsidRDefault="004B3B94" w:rsidP="004B3B94">
            <w:pPr>
              <w:pStyle w:val="TableParagraph"/>
              <w:ind w:left="79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осуществления руководства инновационной деятельностью в лицее создан проектный офис, координирующий работу проектных групп учителей-предметников и педагогов-психологов, а также проектных групп, разрабатывающих модель сетевого взаимодействия как с общеобразовательными организациями </w:t>
            </w:r>
            <w:proofErr w:type="spellStart"/>
            <w:r w:rsidRPr="00544872">
              <w:rPr>
                <w:rFonts w:ascii="Times New Roman" w:eastAsia="Times New Roman" w:hAnsi="Times New Roman" w:cs="Times New Roman"/>
                <w:sz w:val="24"/>
                <w:szCs w:val="24"/>
              </w:rPr>
              <w:t>Тракторозаводского</w:t>
            </w:r>
            <w:proofErr w:type="spellEnd"/>
            <w:r w:rsidRPr="005448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Волгограда, так и педагогическим сообществом Волгоградской области</w:t>
            </w:r>
          </w:p>
          <w:p w:rsidR="00A80396" w:rsidRPr="00544872" w:rsidRDefault="004B3B94" w:rsidP="00700A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проведенного самоанализа были выявлены профессиональные дефициты, связанные с </w:t>
            </w:r>
            <w:r w:rsidR="00700A73"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преподаванием предметов на углубленном уровне в условиях </w:t>
            </w:r>
            <w:proofErr w:type="spellStart"/>
            <w:r w:rsidR="00700A73" w:rsidRPr="00544872">
              <w:rPr>
                <w:rFonts w:ascii="Times New Roman" w:hAnsi="Times New Roman" w:cs="Times New Roman"/>
                <w:sz w:val="24"/>
                <w:szCs w:val="24"/>
              </w:rPr>
              <w:t>межпредметной</w:t>
            </w:r>
            <w:proofErr w:type="spellEnd"/>
            <w:r w:rsidR="00700A73"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 интеграции</w:t>
            </w: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. С целью снижения рисков было организовано прохождение курсовой подготовки педагогами лицея. Курсовую подготовку прошли </w:t>
            </w:r>
            <w:r w:rsidR="00700A73" w:rsidRPr="00544872">
              <w:rPr>
                <w:rFonts w:ascii="Times New Roman" w:hAnsi="Times New Roman" w:cs="Times New Roman"/>
                <w:sz w:val="24"/>
                <w:szCs w:val="24"/>
              </w:rPr>
              <w:t>учителя математики, истории и обществознаний</w:t>
            </w:r>
          </w:p>
        </w:tc>
      </w:tr>
      <w:tr w:rsidR="00B90C95" w:rsidTr="008571B1">
        <w:tblPrEx>
          <w:tblCellMar>
            <w:top w:w="0" w:type="dxa"/>
            <w:left w:w="0" w:type="dxa"/>
          </w:tblCellMar>
        </w:tblPrEx>
        <w:trPr>
          <w:trHeight w:val="805"/>
        </w:trPr>
        <w:tc>
          <w:tcPr>
            <w:tcW w:w="3545" w:type="dxa"/>
          </w:tcPr>
          <w:p w:rsidR="00A80396" w:rsidRDefault="00A80396" w:rsidP="008571B1"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2.2. Описание текущей актуальности продукта </w:t>
            </w:r>
            <w:r>
              <w:t xml:space="preserve"> </w:t>
            </w:r>
          </w:p>
        </w:tc>
        <w:tc>
          <w:tcPr>
            <w:tcW w:w="6804" w:type="dxa"/>
            <w:gridSpan w:val="2"/>
          </w:tcPr>
          <w:p w:rsidR="00A80396" w:rsidRPr="00544872" w:rsidRDefault="00A80396" w:rsidP="00700A73">
            <w:pPr>
              <w:pStyle w:val="a5"/>
              <w:widowControl w:val="0"/>
              <w:autoSpaceDE w:val="0"/>
              <w:autoSpaceDN w:val="0"/>
              <w:adjustRightInd w:val="0"/>
              <w:spacing w:line="240" w:lineRule="auto"/>
              <w:ind w:left="0" w:right="-1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700A73" w:rsidRPr="00544872"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 xml:space="preserve">Проект актуален для решения основных  задач, стоящих перед российской системой образования </w:t>
            </w:r>
            <w:r w:rsidR="00700A73"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в рамках реализации обновленного Федерального государственного стандарта основного и среднего общего образования (ФГОС ООО и ФГОС СОО), реализации Распоряжения Правительства РФ от 19.11.2024 N 3333-р об утверждении комплексного плана мероприятий по повышению качества математического и </w:t>
            </w:r>
            <w:proofErr w:type="spellStart"/>
            <w:r w:rsidR="00700A73" w:rsidRPr="00544872">
              <w:rPr>
                <w:rFonts w:ascii="Times New Roman" w:hAnsi="Times New Roman" w:cs="Times New Roman"/>
                <w:sz w:val="24"/>
                <w:szCs w:val="24"/>
              </w:rPr>
              <w:t>естественно-научного</w:t>
            </w:r>
            <w:proofErr w:type="spellEnd"/>
            <w:r w:rsidR="00700A73"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на период до 2030 года, обеспечивающего развитие у учащихся способности и готовности</w:t>
            </w:r>
            <w:proofErr w:type="gramEnd"/>
            <w:r w:rsidR="00700A73" w:rsidRPr="00544872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в жизненно-практических ситуациях, развитию у них математической грамотности.</w:t>
            </w:r>
          </w:p>
        </w:tc>
      </w:tr>
      <w:tr w:rsidR="008571B1" w:rsidTr="008571B1">
        <w:tblPrEx>
          <w:tblCellMar>
            <w:top w:w="142" w:type="dxa"/>
            <w:left w:w="62" w:type="dxa"/>
            <w:bottom w:w="35" w:type="dxa"/>
          </w:tblCellMar>
        </w:tblPrEx>
        <w:trPr>
          <w:trHeight w:val="169"/>
        </w:trPr>
        <w:tc>
          <w:tcPr>
            <w:tcW w:w="10349" w:type="dxa"/>
            <w:gridSpan w:val="3"/>
            <w:vAlign w:val="bottom"/>
          </w:tcPr>
          <w:p w:rsidR="00B90C95" w:rsidRDefault="00B90C95" w:rsidP="008571B1">
            <w:pPr>
              <w:ind w:right="71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Реализация дорожной карты проекта (программы) </w:t>
            </w:r>
            <w:r>
              <w:t xml:space="preserve"> </w:t>
            </w:r>
          </w:p>
        </w:tc>
      </w:tr>
      <w:tr w:rsidR="005617B8" w:rsidTr="008571B1">
        <w:tblPrEx>
          <w:tblCellMar>
            <w:top w:w="142" w:type="dxa"/>
            <w:left w:w="62" w:type="dxa"/>
            <w:bottom w:w="35" w:type="dxa"/>
          </w:tblCellMar>
        </w:tblPrEx>
        <w:trPr>
          <w:trHeight w:val="503"/>
        </w:trPr>
        <w:tc>
          <w:tcPr>
            <w:tcW w:w="3545" w:type="dxa"/>
          </w:tcPr>
          <w:p w:rsidR="00B90C95" w:rsidRDefault="00B90C95" w:rsidP="008571B1">
            <w:r>
              <w:rPr>
                <w:rFonts w:ascii="Times New Roman" w:eastAsia="Times New Roman" w:hAnsi="Times New Roman" w:cs="Times New Roman"/>
                <w:sz w:val="28"/>
              </w:rPr>
              <w:t xml:space="preserve">Задачи и шаги реализации </w:t>
            </w:r>
            <w:r>
              <w:t xml:space="preserve"> </w:t>
            </w:r>
          </w:p>
        </w:tc>
        <w:tc>
          <w:tcPr>
            <w:tcW w:w="0" w:type="auto"/>
          </w:tcPr>
          <w:p w:rsidR="00B90C95" w:rsidRDefault="00B90C95" w:rsidP="008571B1">
            <w:r>
              <w:rPr>
                <w:rFonts w:ascii="Times New Roman" w:eastAsia="Times New Roman" w:hAnsi="Times New Roman" w:cs="Times New Roman"/>
                <w:sz w:val="28"/>
              </w:rPr>
              <w:t xml:space="preserve">Выполнено/не выполнено </w:t>
            </w:r>
            <w:r>
              <w:t xml:space="preserve"> </w:t>
            </w:r>
          </w:p>
        </w:tc>
        <w:tc>
          <w:tcPr>
            <w:tcW w:w="3637" w:type="dxa"/>
          </w:tcPr>
          <w:p w:rsidR="00B90C95" w:rsidRDefault="00B90C95" w:rsidP="008571B1">
            <w:r>
              <w:rPr>
                <w:rFonts w:ascii="Times New Roman" w:eastAsia="Times New Roman" w:hAnsi="Times New Roman" w:cs="Times New Roman"/>
                <w:sz w:val="28"/>
              </w:rPr>
              <w:t xml:space="preserve">Причины невыполнения </w:t>
            </w:r>
            <w:r>
              <w:t xml:space="preserve"> </w:t>
            </w:r>
          </w:p>
        </w:tc>
      </w:tr>
      <w:tr w:rsidR="008571B1" w:rsidTr="008571B1">
        <w:tblPrEx>
          <w:tblCellMar>
            <w:top w:w="142" w:type="dxa"/>
            <w:left w:w="62" w:type="dxa"/>
            <w:bottom w:w="35" w:type="dxa"/>
          </w:tblCellMar>
        </w:tblPrEx>
        <w:trPr>
          <w:trHeight w:val="388"/>
        </w:trPr>
        <w:tc>
          <w:tcPr>
            <w:tcW w:w="10349" w:type="dxa"/>
            <w:gridSpan w:val="3"/>
            <w:vAlign w:val="bottom"/>
          </w:tcPr>
          <w:p w:rsidR="00B90C95" w:rsidRPr="00743A81" w:rsidRDefault="00B90C95" w:rsidP="00700A73">
            <w:pPr>
              <w:pStyle w:val="a3"/>
              <w:spacing w:before="0"/>
              <w:ind w:left="-77" w:firstLine="77"/>
              <w:rPr>
                <w:u w:val="single"/>
              </w:rPr>
            </w:pPr>
            <w:r w:rsidRPr="00743A81">
              <w:rPr>
                <w:sz w:val="28"/>
                <w:u w:val="single"/>
              </w:rPr>
              <w:t xml:space="preserve">Задача 1: </w:t>
            </w:r>
            <w:r w:rsidR="00700A73">
              <w:t xml:space="preserve">Охарактеризовать  педагогический потенциал формирования математической грамотности учащихся в условиях </w:t>
            </w:r>
            <w:proofErr w:type="spellStart"/>
            <w:r w:rsidR="00700A73">
              <w:t>межпредметной</w:t>
            </w:r>
            <w:proofErr w:type="spellEnd"/>
            <w:r w:rsidR="00700A73">
              <w:t xml:space="preserve"> интеграции предметов естественнонаучного цикла и математики</w:t>
            </w:r>
            <w:proofErr w:type="gramStart"/>
            <w:r w:rsidR="00700A73">
              <w:t xml:space="preserve"> ,</w:t>
            </w:r>
            <w:proofErr w:type="gramEnd"/>
            <w:r w:rsidR="00700A73">
              <w:t xml:space="preserve"> изучаемых на углубленном уровне в рамках обновленного ФГОС СОО и ООО</w:t>
            </w:r>
          </w:p>
        </w:tc>
      </w:tr>
      <w:tr w:rsidR="005617B8" w:rsidTr="008571B1">
        <w:tblPrEx>
          <w:tblCellMar>
            <w:top w:w="142" w:type="dxa"/>
            <w:left w:w="62" w:type="dxa"/>
            <w:bottom w:w="35" w:type="dxa"/>
          </w:tblCellMar>
        </w:tblPrEx>
        <w:trPr>
          <w:trHeight w:val="312"/>
        </w:trPr>
        <w:tc>
          <w:tcPr>
            <w:tcW w:w="3545" w:type="dxa"/>
          </w:tcPr>
          <w:p w:rsidR="00B90C95" w:rsidRDefault="00B90C95" w:rsidP="008571B1">
            <w:r>
              <w:rPr>
                <w:rFonts w:ascii="Times New Roman" w:eastAsia="Times New Roman" w:hAnsi="Times New Roman" w:cs="Times New Roman"/>
                <w:sz w:val="28"/>
              </w:rPr>
              <w:t>Шаги реализации</w:t>
            </w:r>
          </w:p>
        </w:tc>
        <w:tc>
          <w:tcPr>
            <w:tcW w:w="0" w:type="auto"/>
          </w:tcPr>
          <w:p w:rsidR="00B90C95" w:rsidRDefault="00B90C95" w:rsidP="008571B1">
            <w:r>
              <w:rPr>
                <w:rFonts w:ascii="Times New Roman" w:eastAsia="Times New Roman" w:hAnsi="Times New Roman" w:cs="Times New Roman"/>
                <w:sz w:val="28"/>
              </w:rPr>
              <w:t>Выполнено/не выполнено</w:t>
            </w:r>
          </w:p>
        </w:tc>
        <w:tc>
          <w:tcPr>
            <w:tcW w:w="3637" w:type="dxa"/>
          </w:tcPr>
          <w:p w:rsidR="00B90C95" w:rsidRDefault="00B90C95" w:rsidP="008571B1">
            <w:r>
              <w:rPr>
                <w:rFonts w:ascii="Times New Roman" w:eastAsia="Times New Roman" w:hAnsi="Times New Roman" w:cs="Times New Roman"/>
                <w:sz w:val="28"/>
              </w:rPr>
              <w:t>Причины невыполнения</w:t>
            </w:r>
          </w:p>
        </w:tc>
      </w:tr>
      <w:tr w:rsidR="005617B8" w:rsidTr="00695F8A">
        <w:tblPrEx>
          <w:tblCellMar>
            <w:top w:w="142" w:type="dxa"/>
            <w:left w:w="62" w:type="dxa"/>
            <w:bottom w:w="35" w:type="dxa"/>
          </w:tblCellMar>
        </w:tblPrEx>
        <w:trPr>
          <w:trHeight w:val="277"/>
        </w:trPr>
        <w:tc>
          <w:tcPr>
            <w:tcW w:w="3545" w:type="dxa"/>
          </w:tcPr>
          <w:p w:rsidR="00B90C95" w:rsidRPr="00544872" w:rsidRDefault="00700A73" w:rsidP="00544872">
            <w:pPr>
              <w:pStyle w:val="a3"/>
              <w:spacing w:before="0"/>
              <w:ind w:left="17" w:right="63" w:hanging="17"/>
              <w:jc w:val="both"/>
              <w:rPr>
                <w:sz w:val="22"/>
                <w:szCs w:val="22"/>
              </w:rPr>
            </w:pPr>
            <w:r w:rsidRPr="00544872">
              <w:rPr>
                <w:sz w:val="22"/>
                <w:szCs w:val="22"/>
              </w:rPr>
              <w:t>Анализ ФГОС СОО и ФГОС ООО и программ углубленного изучения предметов естественнонаучного цикла и математики, как фактора формирования математической грамотности</w:t>
            </w:r>
          </w:p>
        </w:tc>
        <w:tc>
          <w:tcPr>
            <w:tcW w:w="0" w:type="auto"/>
            <w:vAlign w:val="center"/>
          </w:tcPr>
          <w:p w:rsidR="00B90C95" w:rsidRPr="00544872" w:rsidRDefault="00E0029C" w:rsidP="00695F8A">
            <w:pPr>
              <w:jc w:val="center"/>
              <w:rPr>
                <w:rFonts w:ascii="Times New Roman" w:hAnsi="Times New Roman" w:cs="Times New Roman"/>
              </w:rPr>
            </w:pPr>
            <w:r w:rsidRPr="00544872"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3637" w:type="dxa"/>
          </w:tcPr>
          <w:p w:rsidR="00B90C95" w:rsidRDefault="00B90C95" w:rsidP="008571B1">
            <w:pPr>
              <w:ind w:left="58"/>
              <w:jc w:val="center"/>
            </w:pPr>
          </w:p>
        </w:tc>
      </w:tr>
      <w:tr w:rsidR="005617B8" w:rsidTr="008571B1">
        <w:tblPrEx>
          <w:tblCellMar>
            <w:top w:w="142" w:type="dxa"/>
            <w:left w:w="62" w:type="dxa"/>
            <w:bottom w:w="35" w:type="dxa"/>
          </w:tblCellMar>
        </w:tblPrEx>
        <w:trPr>
          <w:trHeight w:val="18"/>
        </w:trPr>
        <w:tc>
          <w:tcPr>
            <w:tcW w:w="3545" w:type="dxa"/>
            <w:vAlign w:val="bottom"/>
          </w:tcPr>
          <w:p w:rsidR="00B90C95" w:rsidRPr="00544872" w:rsidRDefault="00700A73" w:rsidP="00544872">
            <w:pPr>
              <w:ind w:left="17" w:right="63" w:hanging="17"/>
              <w:jc w:val="both"/>
              <w:rPr>
                <w:rFonts w:ascii="Times New Roman" w:hAnsi="Times New Roman" w:cs="Times New Roman"/>
              </w:rPr>
            </w:pPr>
            <w:r w:rsidRPr="00544872">
              <w:rPr>
                <w:rFonts w:ascii="Times New Roman" w:hAnsi="Times New Roman" w:cs="Times New Roman"/>
              </w:rPr>
              <w:t>Внутренний аудит педагогического потенциала МОУ Лицея № 3</w:t>
            </w:r>
          </w:p>
        </w:tc>
        <w:tc>
          <w:tcPr>
            <w:tcW w:w="0" w:type="auto"/>
          </w:tcPr>
          <w:p w:rsidR="00B90C95" w:rsidRPr="00544872" w:rsidRDefault="00700A73" w:rsidP="008571B1">
            <w:pPr>
              <w:ind w:right="66"/>
              <w:jc w:val="center"/>
              <w:rPr>
                <w:rFonts w:ascii="Times New Roman" w:hAnsi="Times New Roman" w:cs="Times New Roman"/>
              </w:rPr>
            </w:pPr>
            <w:r w:rsidRPr="00544872">
              <w:rPr>
                <w:rFonts w:ascii="Times New Roman" w:hAnsi="Times New Roman" w:cs="Times New Roman"/>
              </w:rPr>
              <w:t xml:space="preserve">Выполнено </w:t>
            </w:r>
          </w:p>
        </w:tc>
        <w:tc>
          <w:tcPr>
            <w:tcW w:w="3637" w:type="dxa"/>
          </w:tcPr>
          <w:p w:rsidR="00B90C95" w:rsidRDefault="00B90C95" w:rsidP="008571B1">
            <w:pPr>
              <w:ind w:right="62"/>
              <w:jc w:val="center"/>
            </w:pPr>
          </w:p>
        </w:tc>
      </w:tr>
      <w:tr w:rsidR="00743A81" w:rsidTr="008571B1">
        <w:tblPrEx>
          <w:tblCellMar>
            <w:top w:w="142" w:type="dxa"/>
            <w:left w:w="62" w:type="dxa"/>
            <w:bottom w:w="35" w:type="dxa"/>
          </w:tblCellMar>
        </w:tblPrEx>
        <w:trPr>
          <w:trHeight w:val="18"/>
        </w:trPr>
        <w:tc>
          <w:tcPr>
            <w:tcW w:w="10349" w:type="dxa"/>
            <w:gridSpan w:val="3"/>
          </w:tcPr>
          <w:p w:rsidR="00743A81" w:rsidRPr="00743A81" w:rsidRDefault="00743A81" w:rsidP="008571B1">
            <w:pPr>
              <w:ind w:right="62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43A8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Задача 2:</w:t>
            </w:r>
            <w:r w:rsidR="00700A7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700A73">
              <w:rPr>
                <w:rFonts w:ascii="Times New Roman" w:hAnsi="Times New Roman" w:cs="Times New Roman"/>
                <w:sz w:val="24"/>
                <w:szCs w:val="24"/>
              </w:rPr>
              <w:t>Разработать нормативный кейс, обеспечивающий создание и функционирование проектного офиса РИП</w:t>
            </w:r>
          </w:p>
        </w:tc>
      </w:tr>
      <w:tr w:rsidR="00743A81" w:rsidTr="008571B1">
        <w:tblPrEx>
          <w:tblCellMar>
            <w:top w:w="142" w:type="dxa"/>
            <w:left w:w="62" w:type="dxa"/>
            <w:bottom w:w="35" w:type="dxa"/>
          </w:tblCellMar>
        </w:tblPrEx>
        <w:trPr>
          <w:trHeight w:val="18"/>
        </w:trPr>
        <w:tc>
          <w:tcPr>
            <w:tcW w:w="3545" w:type="dxa"/>
            <w:vAlign w:val="bottom"/>
          </w:tcPr>
          <w:p w:rsidR="00743A81" w:rsidRPr="00544872" w:rsidRDefault="00700A73" w:rsidP="008571B1">
            <w:pPr>
              <w:ind w:right="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Принятие санкционирующего решения о</w:t>
            </w:r>
            <w:r w:rsidRPr="00544872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Pr="005448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</w:p>
        </w:tc>
        <w:tc>
          <w:tcPr>
            <w:tcW w:w="0" w:type="auto"/>
          </w:tcPr>
          <w:p w:rsidR="00743A81" w:rsidRPr="00544872" w:rsidRDefault="007C674A" w:rsidP="008571B1">
            <w:pPr>
              <w:ind w:righ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3637" w:type="dxa"/>
          </w:tcPr>
          <w:p w:rsidR="00743A81" w:rsidRDefault="00743A81" w:rsidP="008571B1">
            <w:pPr>
              <w:ind w:right="62"/>
              <w:jc w:val="center"/>
            </w:pPr>
          </w:p>
        </w:tc>
      </w:tr>
      <w:tr w:rsidR="00700A73" w:rsidTr="008571B1">
        <w:tblPrEx>
          <w:tblCellMar>
            <w:top w:w="142" w:type="dxa"/>
            <w:left w:w="62" w:type="dxa"/>
            <w:bottom w:w="35" w:type="dxa"/>
          </w:tblCellMar>
        </w:tblPrEx>
        <w:trPr>
          <w:trHeight w:val="18"/>
        </w:trPr>
        <w:tc>
          <w:tcPr>
            <w:tcW w:w="3545" w:type="dxa"/>
            <w:vAlign w:val="bottom"/>
          </w:tcPr>
          <w:p w:rsidR="00700A73" w:rsidRPr="00544872" w:rsidRDefault="00700A73" w:rsidP="008571B1">
            <w:pPr>
              <w:ind w:right="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Разработать нормативные документы РИП (заявка, описание, протоколы)</w:t>
            </w:r>
          </w:p>
        </w:tc>
        <w:tc>
          <w:tcPr>
            <w:tcW w:w="0" w:type="auto"/>
          </w:tcPr>
          <w:p w:rsidR="00700A73" w:rsidRPr="00544872" w:rsidRDefault="007C674A" w:rsidP="008571B1">
            <w:pPr>
              <w:ind w:righ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3637" w:type="dxa"/>
          </w:tcPr>
          <w:p w:rsidR="00700A73" w:rsidRDefault="00700A73" w:rsidP="008571B1">
            <w:pPr>
              <w:ind w:right="62"/>
              <w:jc w:val="center"/>
            </w:pPr>
          </w:p>
        </w:tc>
      </w:tr>
      <w:tr w:rsidR="00700A73" w:rsidTr="008571B1">
        <w:tblPrEx>
          <w:tblCellMar>
            <w:top w:w="142" w:type="dxa"/>
            <w:left w:w="62" w:type="dxa"/>
            <w:bottom w:w="35" w:type="dxa"/>
          </w:tblCellMar>
        </w:tblPrEx>
        <w:trPr>
          <w:trHeight w:val="18"/>
        </w:trPr>
        <w:tc>
          <w:tcPr>
            <w:tcW w:w="3545" w:type="dxa"/>
            <w:vAlign w:val="bottom"/>
          </w:tcPr>
          <w:p w:rsidR="00700A73" w:rsidRPr="00544872" w:rsidRDefault="00700A73" w:rsidP="008571B1">
            <w:pPr>
              <w:ind w:right="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Сформировать рабочую и проектную группы, определить функционал и направления работы</w:t>
            </w:r>
          </w:p>
        </w:tc>
        <w:tc>
          <w:tcPr>
            <w:tcW w:w="0" w:type="auto"/>
          </w:tcPr>
          <w:p w:rsidR="00700A73" w:rsidRPr="00544872" w:rsidRDefault="007C674A" w:rsidP="008571B1">
            <w:pPr>
              <w:ind w:righ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3637" w:type="dxa"/>
          </w:tcPr>
          <w:p w:rsidR="00700A73" w:rsidRDefault="00700A73" w:rsidP="008571B1">
            <w:pPr>
              <w:ind w:right="62"/>
              <w:jc w:val="center"/>
            </w:pPr>
          </w:p>
        </w:tc>
      </w:tr>
      <w:tr w:rsidR="00700A73" w:rsidTr="008571B1">
        <w:tblPrEx>
          <w:tblCellMar>
            <w:top w:w="142" w:type="dxa"/>
            <w:left w:w="62" w:type="dxa"/>
            <w:bottom w:w="35" w:type="dxa"/>
          </w:tblCellMar>
        </w:tblPrEx>
        <w:trPr>
          <w:trHeight w:val="18"/>
        </w:trPr>
        <w:tc>
          <w:tcPr>
            <w:tcW w:w="3545" w:type="dxa"/>
            <w:vAlign w:val="bottom"/>
          </w:tcPr>
          <w:p w:rsidR="00700A73" w:rsidRPr="00544872" w:rsidRDefault="007C674A" w:rsidP="008571B1">
            <w:pPr>
              <w:ind w:right="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Пройти экспертизу РИП</w:t>
            </w:r>
          </w:p>
        </w:tc>
        <w:tc>
          <w:tcPr>
            <w:tcW w:w="0" w:type="auto"/>
          </w:tcPr>
          <w:p w:rsidR="00700A73" w:rsidRPr="00544872" w:rsidRDefault="007C674A" w:rsidP="008571B1">
            <w:pPr>
              <w:ind w:righ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3637" w:type="dxa"/>
          </w:tcPr>
          <w:p w:rsidR="00700A73" w:rsidRDefault="00700A73" w:rsidP="008571B1">
            <w:pPr>
              <w:ind w:right="62"/>
              <w:jc w:val="center"/>
            </w:pPr>
          </w:p>
        </w:tc>
      </w:tr>
      <w:tr w:rsidR="00743A81" w:rsidTr="008571B1">
        <w:tblPrEx>
          <w:tblCellMar>
            <w:top w:w="142" w:type="dxa"/>
            <w:left w:w="62" w:type="dxa"/>
            <w:bottom w:w="35" w:type="dxa"/>
          </w:tblCellMar>
        </w:tblPrEx>
        <w:trPr>
          <w:trHeight w:val="18"/>
        </w:trPr>
        <w:tc>
          <w:tcPr>
            <w:tcW w:w="3545" w:type="dxa"/>
            <w:vAlign w:val="bottom"/>
          </w:tcPr>
          <w:p w:rsidR="00743A81" w:rsidRPr="00544872" w:rsidRDefault="007C674A" w:rsidP="008571B1">
            <w:pPr>
              <w:ind w:right="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Оформить учредительные документы и страницу сайта</w:t>
            </w:r>
          </w:p>
        </w:tc>
        <w:tc>
          <w:tcPr>
            <w:tcW w:w="0" w:type="auto"/>
          </w:tcPr>
          <w:p w:rsidR="00743A81" w:rsidRPr="00544872" w:rsidRDefault="007C674A" w:rsidP="008571B1">
            <w:pPr>
              <w:ind w:righ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72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3637" w:type="dxa"/>
          </w:tcPr>
          <w:p w:rsidR="00743A81" w:rsidRDefault="00743A81" w:rsidP="008571B1">
            <w:pPr>
              <w:ind w:right="62"/>
              <w:jc w:val="center"/>
            </w:pPr>
          </w:p>
        </w:tc>
      </w:tr>
      <w:tr w:rsidR="001E714B" w:rsidTr="00007F34">
        <w:tblPrEx>
          <w:tblCellMar>
            <w:top w:w="142" w:type="dxa"/>
            <w:left w:w="62" w:type="dxa"/>
            <w:bottom w:w="35" w:type="dxa"/>
          </w:tblCellMar>
        </w:tblPrEx>
        <w:trPr>
          <w:trHeight w:val="18"/>
        </w:trPr>
        <w:tc>
          <w:tcPr>
            <w:tcW w:w="10349" w:type="dxa"/>
            <w:gridSpan w:val="3"/>
            <w:vAlign w:val="bottom"/>
          </w:tcPr>
          <w:p w:rsidR="001E714B" w:rsidRDefault="001E714B" w:rsidP="001E714B">
            <w:pPr>
              <w:ind w:right="62"/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Задача 3: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диагностику профессиональных дефицитов, связанных с реализацией программ углублённого изучения естественнонаучных предметов и перехода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обновлённый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ФГОС ООО</w:t>
            </w:r>
          </w:p>
        </w:tc>
      </w:tr>
      <w:tr w:rsidR="001E714B" w:rsidTr="008571B1">
        <w:tblPrEx>
          <w:tblCellMar>
            <w:top w:w="142" w:type="dxa"/>
            <w:left w:w="62" w:type="dxa"/>
            <w:bottom w:w="35" w:type="dxa"/>
          </w:tblCellMar>
        </w:tblPrEx>
        <w:trPr>
          <w:trHeight w:val="18"/>
        </w:trPr>
        <w:tc>
          <w:tcPr>
            <w:tcW w:w="3545" w:type="dxa"/>
            <w:vAlign w:val="bottom"/>
          </w:tcPr>
          <w:p w:rsidR="001E714B" w:rsidRPr="00183D66" w:rsidRDefault="001E714B" w:rsidP="008571B1">
            <w:pPr>
              <w:ind w:right="5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Провести мониторинг профессиональных дефицитов педагогов</w:t>
            </w:r>
          </w:p>
        </w:tc>
        <w:tc>
          <w:tcPr>
            <w:tcW w:w="0" w:type="auto"/>
          </w:tcPr>
          <w:p w:rsidR="001E714B" w:rsidRPr="00183D66" w:rsidRDefault="001E714B" w:rsidP="008571B1">
            <w:pPr>
              <w:ind w:righ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  <w:tc>
          <w:tcPr>
            <w:tcW w:w="3637" w:type="dxa"/>
          </w:tcPr>
          <w:p w:rsidR="001E714B" w:rsidRDefault="001E714B" w:rsidP="008571B1">
            <w:pPr>
              <w:ind w:right="62"/>
              <w:jc w:val="center"/>
            </w:pPr>
          </w:p>
        </w:tc>
      </w:tr>
      <w:tr w:rsidR="001E714B" w:rsidTr="00ED28E5">
        <w:tblPrEx>
          <w:tblCellMar>
            <w:top w:w="142" w:type="dxa"/>
            <w:left w:w="62" w:type="dxa"/>
            <w:bottom w:w="35" w:type="dxa"/>
          </w:tblCellMar>
        </w:tblPrEx>
        <w:trPr>
          <w:trHeight w:val="18"/>
        </w:trPr>
        <w:tc>
          <w:tcPr>
            <w:tcW w:w="10349" w:type="dxa"/>
            <w:gridSpan w:val="3"/>
            <w:vAlign w:val="bottom"/>
          </w:tcPr>
          <w:p w:rsidR="001E714B" w:rsidRDefault="001E714B" w:rsidP="001E714B">
            <w:pPr>
              <w:ind w:right="62"/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Задача 4: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курсовую подготовку учителей-предметников</w:t>
            </w:r>
          </w:p>
        </w:tc>
      </w:tr>
      <w:tr w:rsidR="001E714B" w:rsidTr="008571B1">
        <w:tblPrEx>
          <w:tblCellMar>
            <w:top w:w="142" w:type="dxa"/>
            <w:left w:w="62" w:type="dxa"/>
            <w:bottom w:w="35" w:type="dxa"/>
          </w:tblCellMar>
        </w:tblPrEx>
        <w:trPr>
          <w:trHeight w:val="18"/>
        </w:trPr>
        <w:tc>
          <w:tcPr>
            <w:tcW w:w="3545" w:type="dxa"/>
            <w:vAlign w:val="bottom"/>
          </w:tcPr>
          <w:p w:rsidR="001E714B" w:rsidRPr="00183D66" w:rsidRDefault="001E714B" w:rsidP="001E714B">
            <w:pPr>
              <w:ind w:right="5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Организация повышения квалификации</w:t>
            </w:r>
            <w:r w:rsidRPr="00183D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 xml:space="preserve">учителей </w:t>
            </w:r>
            <w:proofErr w:type="gramStart"/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редметников  «Организация и методика преподавания в рамках ФГОС ООО и ФГОС СОО»</w:t>
            </w:r>
          </w:p>
        </w:tc>
        <w:tc>
          <w:tcPr>
            <w:tcW w:w="0" w:type="auto"/>
          </w:tcPr>
          <w:p w:rsidR="001E714B" w:rsidRPr="00183D66" w:rsidRDefault="001E714B" w:rsidP="008571B1">
            <w:pPr>
              <w:ind w:righ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  <w:tc>
          <w:tcPr>
            <w:tcW w:w="3637" w:type="dxa"/>
          </w:tcPr>
          <w:p w:rsidR="001E714B" w:rsidRDefault="001E714B" w:rsidP="008571B1">
            <w:pPr>
              <w:ind w:right="62"/>
              <w:jc w:val="center"/>
            </w:pPr>
          </w:p>
        </w:tc>
      </w:tr>
      <w:tr w:rsidR="008571B1" w:rsidTr="008571B1">
        <w:tblPrEx>
          <w:tblCellMar>
            <w:top w:w="142" w:type="dxa"/>
            <w:left w:w="62" w:type="dxa"/>
            <w:bottom w:w="35" w:type="dxa"/>
          </w:tblCellMar>
        </w:tblPrEx>
        <w:trPr>
          <w:trHeight w:val="18"/>
        </w:trPr>
        <w:tc>
          <w:tcPr>
            <w:tcW w:w="3545" w:type="dxa"/>
            <w:vAlign w:val="bottom"/>
          </w:tcPr>
          <w:p w:rsidR="008571B1" w:rsidRDefault="008571B1" w:rsidP="008571B1">
            <w:pPr>
              <w:ind w:right="58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Продукт проекта (программы) </w:t>
            </w:r>
            <w:r>
              <w:t xml:space="preserve"> </w:t>
            </w:r>
          </w:p>
        </w:tc>
        <w:tc>
          <w:tcPr>
            <w:tcW w:w="0" w:type="auto"/>
          </w:tcPr>
          <w:p w:rsidR="008571B1" w:rsidRDefault="008571B1" w:rsidP="008571B1">
            <w:pPr>
              <w:ind w:right="67"/>
              <w:jc w:val="center"/>
            </w:pPr>
          </w:p>
        </w:tc>
        <w:tc>
          <w:tcPr>
            <w:tcW w:w="3637" w:type="dxa"/>
          </w:tcPr>
          <w:p w:rsidR="008571B1" w:rsidRDefault="008571B1" w:rsidP="008571B1">
            <w:pPr>
              <w:ind w:right="62"/>
              <w:jc w:val="center"/>
            </w:pPr>
          </w:p>
        </w:tc>
      </w:tr>
      <w:tr w:rsidR="008571B1" w:rsidTr="008571B1">
        <w:tblPrEx>
          <w:tblCellMar>
            <w:top w:w="142" w:type="dxa"/>
            <w:left w:w="62" w:type="dxa"/>
            <w:bottom w:w="35" w:type="dxa"/>
          </w:tblCellMar>
        </w:tblPrEx>
        <w:trPr>
          <w:trHeight w:val="18"/>
        </w:trPr>
        <w:tc>
          <w:tcPr>
            <w:tcW w:w="3545" w:type="dxa"/>
            <w:vAlign w:val="bottom"/>
          </w:tcPr>
          <w:p w:rsidR="008571B1" w:rsidRPr="00183D66" w:rsidRDefault="008571B1" w:rsidP="008571B1">
            <w:pPr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Полученный продукт (учебные планы, программы, учебно</w:t>
            </w:r>
            <w:r w:rsidR="008658B0"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bookmarkStart w:id="1" w:name="_GoBack"/>
            <w:bookmarkEnd w:id="1"/>
            <w:r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методические материалы, пособия,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рекомендации, разработки, статьи и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др.)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6804" w:type="dxa"/>
            <w:gridSpan w:val="2"/>
          </w:tcPr>
          <w:p w:rsidR="008571B1" w:rsidRPr="00183D66" w:rsidRDefault="007C674A" w:rsidP="007C674A">
            <w:pPr>
              <w:ind w:righ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Разработана программа РИП и календарный план реализации проекта</w:t>
            </w:r>
          </w:p>
          <w:p w:rsidR="007C674A" w:rsidRPr="00183D66" w:rsidRDefault="007C674A" w:rsidP="007C674A">
            <w:pPr>
              <w:ind w:righ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Получен статус РИП</w:t>
            </w:r>
          </w:p>
          <w:p w:rsidR="007C674A" w:rsidRPr="00183D66" w:rsidRDefault="007C674A" w:rsidP="007C674A">
            <w:pPr>
              <w:ind w:righ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Проведен региональный семинар ««Комплекс учебно-методических условий развития математической грамотности лицеистов: содержательный и технологический аспект»»</w:t>
            </w:r>
          </w:p>
          <w:p w:rsidR="007C674A" w:rsidRPr="00183D66" w:rsidRDefault="007C674A" w:rsidP="007C674A">
            <w:pPr>
              <w:ind w:righ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Опубликованы статьи педагогов в журнале «Учебный год»</w:t>
            </w:r>
          </w:p>
        </w:tc>
      </w:tr>
      <w:tr w:rsidR="008571B1" w:rsidTr="007C674A">
        <w:tblPrEx>
          <w:tblCellMar>
            <w:top w:w="142" w:type="dxa"/>
            <w:left w:w="62" w:type="dxa"/>
            <w:bottom w:w="35" w:type="dxa"/>
          </w:tblCellMar>
        </w:tblPrEx>
        <w:trPr>
          <w:trHeight w:val="18"/>
        </w:trPr>
        <w:tc>
          <w:tcPr>
            <w:tcW w:w="3545" w:type="dxa"/>
            <w:vAlign w:val="center"/>
          </w:tcPr>
          <w:p w:rsidR="008571B1" w:rsidRPr="00183D66" w:rsidRDefault="008571B1" w:rsidP="007C674A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Рекомендации по использованию полученных продуктов</w:t>
            </w:r>
          </w:p>
        </w:tc>
        <w:tc>
          <w:tcPr>
            <w:tcW w:w="6804" w:type="dxa"/>
            <w:gridSpan w:val="2"/>
          </w:tcPr>
          <w:p w:rsidR="008571B1" w:rsidRPr="00183D66" w:rsidRDefault="007C674A" w:rsidP="007C674A">
            <w:pPr>
              <w:ind w:righ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Продукты</w:t>
            </w:r>
            <w:r w:rsidRPr="00183D66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инновационной</w:t>
            </w:r>
            <w:r w:rsidRPr="00183D66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Pr="00183D66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МОУ</w:t>
            </w:r>
            <w:r w:rsidRPr="00183D66"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Лицея</w:t>
            </w:r>
            <w:r w:rsidRPr="00183D66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183D66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83D66">
              <w:rPr>
                <w:rFonts w:ascii="Times New Roman" w:hAnsi="Times New Roman" w:cs="Times New Roman"/>
                <w:spacing w:val="-53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рекомендованы для</w:t>
            </w:r>
            <w:r w:rsidRPr="00183D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использования в</w:t>
            </w:r>
            <w:r w:rsidRPr="00183D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учебн</w:t>
            </w:r>
            <w:proofErr w:type="gramStart"/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183D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воспитательном процессе</w:t>
            </w:r>
            <w:r w:rsidRPr="00183D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педагогическим</w:t>
            </w:r>
            <w:r w:rsidRPr="00183D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работникам</w:t>
            </w:r>
            <w:r w:rsidRPr="00183D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лицея. Опыт</w:t>
            </w:r>
            <w:r w:rsidRPr="00183D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успешной инновационной</w:t>
            </w:r>
            <w:r w:rsidRPr="00183D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деятельности будет</w:t>
            </w:r>
            <w:r w:rsidRPr="00183D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транслироваться</w:t>
            </w:r>
            <w:r w:rsidRPr="00183D66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183D66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proofErr w:type="spellStart"/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разноуровневых</w:t>
            </w:r>
            <w:proofErr w:type="spellEnd"/>
            <w:r w:rsidRPr="00183D66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научн</w:t>
            </w:r>
            <w:proofErr w:type="gramStart"/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183D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практических</w:t>
            </w:r>
            <w:r w:rsidRPr="00183D66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семинарах,</w:t>
            </w:r>
            <w:r w:rsidRPr="00183D66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конференциях,</w:t>
            </w:r>
            <w:r w:rsidRPr="00183D6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круглых</w:t>
            </w:r>
            <w:r w:rsidRPr="00183D66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столах</w:t>
            </w:r>
            <w:r w:rsidRPr="00183D66">
              <w:rPr>
                <w:rFonts w:ascii="Times New Roman" w:hAnsi="Times New Roman" w:cs="Times New Roman"/>
                <w:spacing w:val="-4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и представляться в</w:t>
            </w:r>
            <w:r w:rsidRPr="00183D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виде</w:t>
            </w:r>
            <w:r w:rsidRPr="00183D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выставки методических</w:t>
            </w:r>
            <w:r w:rsidRPr="00183D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материалов</w:t>
            </w:r>
            <w:r w:rsidRPr="00183D66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183D66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r w:rsidRPr="00183D66">
              <w:rPr>
                <w:rFonts w:ascii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организованных</w:t>
            </w:r>
            <w:r w:rsidRPr="00183D66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МОУ«Лицеем</w:t>
            </w:r>
            <w:r w:rsidRPr="00183D66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183D66"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83D66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Тракторозаводского</w:t>
            </w:r>
            <w:proofErr w:type="spellEnd"/>
            <w:r w:rsidRPr="00183D66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Pr="00183D66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Волгограда».</w:t>
            </w:r>
          </w:p>
        </w:tc>
      </w:tr>
      <w:tr w:rsidR="008571B1" w:rsidTr="008571B1">
        <w:tblPrEx>
          <w:tblCellMar>
            <w:top w:w="142" w:type="dxa"/>
            <w:left w:w="62" w:type="dxa"/>
            <w:bottom w:w="35" w:type="dxa"/>
          </w:tblCellMar>
        </w:tblPrEx>
        <w:trPr>
          <w:trHeight w:val="18"/>
        </w:trPr>
        <w:tc>
          <w:tcPr>
            <w:tcW w:w="3545" w:type="dxa"/>
            <w:vAlign w:val="bottom"/>
          </w:tcPr>
          <w:p w:rsidR="008571B1" w:rsidRPr="00183D66" w:rsidRDefault="008571B1" w:rsidP="008571B1">
            <w:pPr>
              <w:ind w:right="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Описание методов и критериев мониторинга качества продуктов проекта; результаты </w:t>
            </w:r>
            <w:r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удовлетворенности участников образовательного процесса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  <w:gridSpan w:val="2"/>
          </w:tcPr>
          <w:p w:rsidR="008571B1" w:rsidRPr="00183D66" w:rsidRDefault="001E714B" w:rsidP="001E714B">
            <w:pPr>
              <w:ind w:righ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183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 мониторинг образовательных результатов учащихся</w:t>
            </w:r>
          </w:p>
          <w:p w:rsidR="001E714B" w:rsidRPr="00183D66" w:rsidRDefault="001E714B" w:rsidP="001E714B">
            <w:pPr>
              <w:ind w:right="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1B1" w:rsidTr="00183D66">
        <w:tblPrEx>
          <w:tblCellMar>
            <w:top w:w="142" w:type="dxa"/>
            <w:left w:w="62" w:type="dxa"/>
            <w:bottom w:w="35" w:type="dxa"/>
          </w:tblCellMar>
        </w:tblPrEx>
        <w:trPr>
          <w:trHeight w:val="18"/>
        </w:trPr>
        <w:tc>
          <w:tcPr>
            <w:tcW w:w="3545" w:type="dxa"/>
            <w:vAlign w:val="center"/>
          </w:tcPr>
          <w:p w:rsidR="008571B1" w:rsidRPr="00183D66" w:rsidRDefault="008571B1" w:rsidP="00183D66">
            <w:pPr>
              <w:ind w:right="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Прогноз развития проекта</w:t>
            </w:r>
          </w:p>
          <w:p w:rsidR="008571B1" w:rsidRPr="00183D66" w:rsidRDefault="008571B1" w:rsidP="00183D66">
            <w:pPr>
              <w:ind w:right="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>(программы) на следующий год</w:t>
            </w:r>
          </w:p>
        </w:tc>
        <w:tc>
          <w:tcPr>
            <w:tcW w:w="6804" w:type="dxa"/>
            <w:gridSpan w:val="2"/>
          </w:tcPr>
          <w:p w:rsidR="001E714B" w:rsidRPr="00183D66" w:rsidRDefault="001E714B" w:rsidP="001E714B">
            <w:pPr>
              <w:ind w:left="17" w:right="62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В 2026-2027 учебном году РИП будет развиваться по следующим направлениям:</w:t>
            </w:r>
          </w:p>
          <w:p w:rsidR="001E714B" w:rsidRPr="00183D66" w:rsidRDefault="001E714B" w:rsidP="001E714B">
            <w:pPr>
              <w:ind w:left="17" w:righ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- разработка н</w:t>
            </w:r>
            <w:r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>ормативно-правового обеспечения реализации углублённых программ изучения естественнонаучных предметов (издание и оптимизация локальных нормативно-правовых актов в соответствии с задачами РИП)</w:t>
            </w:r>
            <w:r w:rsidR="00E93B64"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E93B64" w:rsidRPr="00183D66" w:rsidRDefault="001E714B" w:rsidP="00E93B64">
            <w:pPr>
              <w:ind w:righ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 w:rsidR="00E93B64" w:rsidRPr="00183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3B64"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="00E93B64"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астичная модификация учебных программ </w:t>
            </w:r>
            <w:proofErr w:type="gramStart"/>
            <w:r w:rsidR="00E93B64"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1E714B" w:rsidRPr="00183D66" w:rsidRDefault="00E93B64" w:rsidP="00E93B64">
            <w:pPr>
              <w:widowControl w:val="0"/>
              <w:ind w:right="-5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spellStart"/>
            <w:r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естественно-научной</w:t>
            </w:r>
            <w:proofErr w:type="spellEnd"/>
            <w:r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математической грамотност</w:t>
            </w:r>
            <w:proofErr w:type="gramStart"/>
            <w:r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1E714B"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1E714B"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1E714B"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и реализация программы деятельности НМС МОУ </w:t>
            </w:r>
          </w:p>
          <w:p w:rsidR="001E714B" w:rsidRPr="00183D66" w:rsidRDefault="001E714B" w:rsidP="001E714B">
            <w:pPr>
              <w:widowControl w:val="0"/>
              <w:ind w:right="-568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Лицея № 3, </w:t>
            </w:r>
            <w:proofErr w:type="gramStart"/>
            <w:r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обеспечивающей</w:t>
            </w:r>
            <w:proofErr w:type="gramEnd"/>
            <w:r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реализацию задач РИП</w:t>
            </w:r>
            <w:r w:rsidR="00E93B64"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1E714B" w:rsidRPr="00183D66" w:rsidRDefault="001E714B" w:rsidP="00E93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93B64" w:rsidRPr="00183D66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учебных курсов, направленных на развитие </w:t>
            </w:r>
            <w:proofErr w:type="spellStart"/>
            <w:proofErr w:type="gramStart"/>
            <w:r w:rsidR="00E93B64" w:rsidRPr="00183D66">
              <w:rPr>
                <w:rFonts w:ascii="Times New Roman" w:hAnsi="Times New Roman" w:cs="Times New Roman"/>
                <w:sz w:val="24"/>
                <w:szCs w:val="24"/>
              </w:rPr>
              <w:t>естественно-научной</w:t>
            </w:r>
            <w:proofErr w:type="spellEnd"/>
            <w:proofErr w:type="gramEnd"/>
            <w:r w:rsidR="00E93B64" w:rsidRPr="00183D66">
              <w:rPr>
                <w:rFonts w:ascii="Times New Roman" w:hAnsi="Times New Roman" w:cs="Times New Roman"/>
                <w:sz w:val="24"/>
                <w:szCs w:val="24"/>
              </w:rPr>
              <w:t xml:space="preserve"> и математической грамотности посредством </w:t>
            </w:r>
            <w:proofErr w:type="spellStart"/>
            <w:r w:rsidR="00E93B64" w:rsidRPr="00183D66">
              <w:rPr>
                <w:rFonts w:ascii="Times New Roman" w:hAnsi="Times New Roman" w:cs="Times New Roman"/>
                <w:sz w:val="24"/>
                <w:szCs w:val="24"/>
              </w:rPr>
              <w:t>межпредметной</w:t>
            </w:r>
            <w:proofErr w:type="spellEnd"/>
            <w:r w:rsidR="00E93B64" w:rsidRPr="00183D66">
              <w:rPr>
                <w:rFonts w:ascii="Times New Roman" w:hAnsi="Times New Roman" w:cs="Times New Roman"/>
                <w:sz w:val="24"/>
                <w:szCs w:val="24"/>
              </w:rPr>
              <w:t xml:space="preserve"> интеграции;</w:t>
            </w:r>
          </w:p>
          <w:p w:rsidR="00E93B64" w:rsidRPr="00183D66" w:rsidRDefault="00E93B64" w:rsidP="00E93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83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программы НОУ </w:t>
            </w:r>
            <w:r w:rsidRPr="00183D66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МОУ Лицея № 3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 xml:space="preserve">«КВАНТ» с реализацией </w:t>
            </w:r>
            <w:proofErr w:type="spellStart"/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межпредметных</w:t>
            </w:r>
            <w:proofErr w:type="spellEnd"/>
            <w:r w:rsidRPr="00183D66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исследований;</w:t>
            </w:r>
          </w:p>
          <w:p w:rsidR="00E93B64" w:rsidRPr="00183D66" w:rsidRDefault="00E93B64" w:rsidP="00E93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83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банка диагностических материалов для мониторинга эффективности образовательных процессов, разработанных на основе интеграции математики и </w:t>
            </w:r>
            <w:proofErr w:type="spellStart"/>
            <w:proofErr w:type="gramStart"/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естественно-научных</w:t>
            </w:r>
            <w:proofErr w:type="spellEnd"/>
            <w:proofErr w:type="gramEnd"/>
            <w:r w:rsidRPr="00183D66">
              <w:rPr>
                <w:rFonts w:ascii="Times New Roman" w:hAnsi="Times New Roman" w:cs="Times New Roman"/>
                <w:sz w:val="24"/>
                <w:szCs w:val="24"/>
              </w:rPr>
              <w:t xml:space="preserve"> предметов;</w:t>
            </w:r>
          </w:p>
          <w:p w:rsidR="00E93B64" w:rsidRPr="00183D66" w:rsidRDefault="00E93B64" w:rsidP="00E93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83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разработка программы развития школьного ученического самоуправления, направленного на формирование «4К-компетенций»;</w:t>
            </w:r>
          </w:p>
          <w:p w:rsidR="00E93B64" w:rsidRPr="00183D66" w:rsidRDefault="00E93B64" w:rsidP="00E93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83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программы взаимодействия МОУ Лицей № 3 и </w:t>
            </w:r>
            <w:proofErr w:type="spellStart"/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ВолГТУ</w:t>
            </w:r>
            <w:proofErr w:type="spellEnd"/>
            <w:r w:rsidRPr="00183D66">
              <w:rPr>
                <w:rFonts w:ascii="Times New Roman" w:hAnsi="Times New Roman" w:cs="Times New Roman"/>
                <w:sz w:val="24"/>
                <w:szCs w:val="24"/>
              </w:rPr>
              <w:t xml:space="preserve"> по линии инженерных классов;</w:t>
            </w:r>
          </w:p>
          <w:p w:rsidR="00E93B64" w:rsidRPr="00183D66" w:rsidRDefault="00E93B64" w:rsidP="00E93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83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разработка программы проведения «</w:t>
            </w:r>
            <w:proofErr w:type="spellStart"/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Межпредметной</w:t>
            </w:r>
            <w:proofErr w:type="spellEnd"/>
            <w:r w:rsidRPr="00183D66">
              <w:rPr>
                <w:rFonts w:ascii="Times New Roman" w:hAnsi="Times New Roman" w:cs="Times New Roman"/>
                <w:sz w:val="24"/>
                <w:szCs w:val="24"/>
              </w:rPr>
              <w:t xml:space="preserve"> недели;</w:t>
            </w:r>
          </w:p>
          <w:p w:rsidR="00E93B64" w:rsidRPr="00183D66" w:rsidRDefault="00183D66" w:rsidP="00E93B64">
            <w:pPr>
              <w:pStyle w:val="TableParagraph"/>
              <w:ind w:right="18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="00E93B64" w:rsidRPr="00183D66">
              <w:rPr>
                <w:rFonts w:ascii="Times New Roman" w:hAnsi="Times New Roman" w:cs="Times New Roman"/>
                <w:sz w:val="24"/>
                <w:szCs w:val="24"/>
              </w:rPr>
              <w:t xml:space="preserve">ыявление рисков, связанных с реализацией проекта, разработка способов </w:t>
            </w:r>
            <w:r w:rsidR="00E93B64" w:rsidRPr="00183D6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минимизации рисков;</w:t>
            </w:r>
          </w:p>
          <w:p w:rsidR="00E93B64" w:rsidRPr="00183D66" w:rsidRDefault="00E93B64" w:rsidP="00E93B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- курсовая подготовка и переподготовка</w:t>
            </w:r>
            <w:r w:rsidRPr="00183D66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педагогов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 xml:space="preserve">по программам математической и </w:t>
            </w:r>
            <w:proofErr w:type="spellStart"/>
            <w:proofErr w:type="gramStart"/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естественно-научной</w:t>
            </w:r>
            <w:proofErr w:type="spellEnd"/>
            <w:proofErr w:type="gramEnd"/>
            <w:r w:rsidRPr="00183D66">
              <w:rPr>
                <w:rFonts w:ascii="Times New Roman" w:hAnsi="Times New Roman" w:cs="Times New Roman"/>
                <w:sz w:val="24"/>
                <w:szCs w:val="24"/>
              </w:rPr>
              <w:t xml:space="preserve"> грамотности;</w:t>
            </w:r>
          </w:p>
          <w:p w:rsidR="008571B1" w:rsidRPr="00183D66" w:rsidRDefault="001E714B" w:rsidP="00E93B64">
            <w:pPr>
              <w:widowControl w:val="0"/>
              <w:rPr>
                <w:sz w:val="24"/>
                <w:szCs w:val="24"/>
              </w:rPr>
            </w:pPr>
            <w:proofErr w:type="gramStart"/>
            <w:r w:rsidRPr="00183D6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круга социального партнерства, заключение договоров (ВГАПО, ВГСПУ</w:t>
            </w:r>
            <w:r w:rsidR="00E93B64"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t>, центр Математического образования.</w:t>
            </w:r>
            <w:proofErr w:type="gramEnd"/>
          </w:p>
        </w:tc>
      </w:tr>
      <w:tr w:rsidR="008571B1" w:rsidTr="008571B1">
        <w:tblPrEx>
          <w:tblCellMar>
            <w:top w:w="142" w:type="dxa"/>
            <w:left w:w="62" w:type="dxa"/>
            <w:bottom w:w="35" w:type="dxa"/>
          </w:tblCellMar>
        </w:tblPrEx>
        <w:trPr>
          <w:trHeight w:val="18"/>
        </w:trPr>
        <w:tc>
          <w:tcPr>
            <w:tcW w:w="10349" w:type="dxa"/>
            <w:gridSpan w:val="3"/>
          </w:tcPr>
          <w:p w:rsidR="008571B1" w:rsidRDefault="008571B1" w:rsidP="008571B1">
            <w:pPr>
              <w:ind w:right="6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Достигнутые внешние эффекты </w:t>
            </w:r>
            <w:r>
              <w:t xml:space="preserve"> </w:t>
            </w:r>
          </w:p>
        </w:tc>
      </w:tr>
      <w:tr w:rsidR="008571B1" w:rsidTr="008571B1">
        <w:tblPrEx>
          <w:tblCellMar>
            <w:top w:w="142" w:type="dxa"/>
            <w:left w:w="62" w:type="dxa"/>
            <w:bottom w:w="35" w:type="dxa"/>
          </w:tblCellMar>
        </w:tblPrEx>
        <w:trPr>
          <w:trHeight w:val="18"/>
        </w:trPr>
        <w:tc>
          <w:tcPr>
            <w:tcW w:w="3545" w:type="dxa"/>
            <w:vAlign w:val="bottom"/>
          </w:tcPr>
          <w:p w:rsidR="008571B1" w:rsidRDefault="008571B1" w:rsidP="008571B1">
            <w:pPr>
              <w:ind w:right="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На этом этапе ставилась задача достижения следующих внешних эффектов: </w:t>
            </w:r>
            <w:r>
              <w:t xml:space="preserve"> </w:t>
            </w:r>
          </w:p>
        </w:tc>
        <w:tc>
          <w:tcPr>
            <w:tcW w:w="6804" w:type="dxa"/>
            <w:gridSpan w:val="2"/>
          </w:tcPr>
          <w:p w:rsidR="008571B1" w:rsidRDefault="008571B1" w:rsidP="008571B1">
            <w:pPr>
              <w:ind w:right="32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достигнут/не достигнут</w:t>
            </w:r>
          </w:p>
          <w:p w:rsidR="008571B1" w:rsidRDefault="008571B1" w:rsidP="008571B1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t xml:space="preserve"> </w:t>
            </w:r>
          </w:p>
        </w:tc>
      </w:tr>
      <w:tr w:rsidR="008571B1" w:rsidTr="008571B1">
        <w:tblPrEx>
          <w:tblCellMar>
            <w:top w:w="142" w:type="dxa"/>
            <w:left w:w="62" w:type="dxa"/>
            <w:bottom w:w="35" w:type="dxa"/>
          </w:tblCellMar>
        </w:tblPrEx>
        <w:trPr>
          <w:trHeight w:val="18"/>
        </w:trPr>
        <w:tc>
          <w:tcPr>
            <w:tcW w:w="3545" w:type="dxa"/>
            <w:vAlign w:val="bottom"/>
          </w:tcPr>
          <w:p w:rsidR="00E93B64" w:rsidRDefault="00E93B64" w:rsidP="00183D66">
            <w:pPr>
              <w:pStyle w:val="TableParagraph"/>
              <w:spacing w:before="55" w:line="285" w:lineRule="exact"/>
              <w:ind w:left="59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На уровне педагогов:</w:t>
            </w:r>
          </w:p>
          <w:p w:rsidR="00E93B64" w:rsidRDefault="00E93B64" w:rsidP="00183D66">
            <w:pPr>
              <w:pStyle w:val="TableParagraph"/>
              <w:numPr>
                <w:ilvl w:val="0"/>
                <w:numId w:val="8"/>
              </w:numPr>
              <w:tabs>
                <w:tab w:val="left" w:pos="226"/>
              </w:tabs>
              <w:spacing w:line="210" w:lineRule="exact"/>
              <w:ind w:left="225" w:hanging="167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расширение возможностей</w:t>
            </w:r>
          </w:p>
          <w:p w:rsidR="00E93B64" w:rsidRDefault="00E93B64" w:rsidP="00183D66">
            <w:pPr>
              <w:pStyle w:val="TableParagraph"/>
              <w:spacing w:before="2" w:line="230" w:lineRule="auto"/>
              <w:ind w:left="59" w:right="6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профессионального роста и самообразования;</w:t>
            </w:r>
          </w:p>
          <w:p w:rsidR="00E93B64" w:rsidRDefault="00E93B64" w:rsidP="00183D66">
            <w:pPr>
              <w:pStyle w:val="TableParagraph"/>
              <w:numPr>
                <w:ilvl w:val="0"/>
                <w:numId w:val="8"/>
              </w:numPr>
              <w:tabs>
                <w:tab w:val="left" w:pos="226"/>
              </w:tabs>
              <w:spacing w:line="230" w:lineRule="auto"/>
              <w:ind w:right="63" w:firstLine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возможность творческого и профессионального общения в рамках  ФГОС ООО и ФГОС СОО;</w:t>
            </w:r>
          </w:p>
          <w:p w:rsidR="008571B1" w:rsidRPr="00E93B64" w:rsidRDefault="00E93B64" w:rsidP="00183D66">
            <w:pPr>
              <w:pStyle w:val="TableParagraph"/>
              <w:numPr>
                <w:ilvl w:val="0"/>
                <w:numId w:val="8"/>
              </w:numPr>
              <w:tabs>
                <w:tab w:val="left" w:pos="226"/>
              </w:tabs>
              <w:spacing w:before="1" w:line="230" w:lineRule="auto"/>
              <w:ind w:right="63" w:firstLine="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расширение возможностей для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>постоянного творческого, культурного развития.</w:t>
            </w:r>
          </w:p>
        </w:tc>
        <w:tc>
          <w:tcPr>
            <w:tcW w:w="6804" w:type="dxa"/>
            <w:gridSpan w:val="2"/>
          </w:tcPr>
          <w:p w:rsidR="008571B1" w:rsidRPr="00183D66" w:rsidRDefault="00E93B64" w:rsidP="008571B1">
            <w:pPr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достигнут</w:t>
            </w:r>
          </w:p>
        </w:tc>
      </w:tr>
      <w:tr w:rsidR="008571B1" w:rsidTr="00183D66">
        <w:tblPrEx>
          <w:tblCellMar>
            <w:top w:w="142" w:type="dxa"/>
            <w:left w:w="62" w:type="dxa"/>
            <w:bottom w:w="35" w:type="dxa"/>
          </w:tblCellMar>
        </w:tblPrEx>
        <w:trPr>
          <w:trHeight w:val="18"/>
        </w:trPr>
        <w:tc>
          <w:tcPr>
            <w:tcW w:w="3545" w:type="dxa"/>
            <w:vAlign w:val="center"/>
          </w:tcPr>
          <w:p w:rsidR="008571B1" w:rsidRPr="00183D66" w:rsidRDefault="008571B1" w:rsidP="00183D66">
            <w:pPr>
              <w:ind w:right="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D6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Описание и обоснование коррекции шагов по реализации проекта (программы) на следующий год</w:t>
            </w:r>
          </w:p>
        </w:tc>
        <w:tc>
          <w:tcPr>
            <w:tcW w:w="6804" w:type="dxa"/>
            <w:gridSpan w:val="2"/>
          </w:tcPr>
          <w:p w:rsidR="008571B1" w:rsidRPr="00183D66" w:rsidRDefault="00E93B64" w:rsidP="00E93B64">
            <w:pPr>
              <w:ind w:right="62"/>
              <w:rPr>
                <w:sz w:val="24"/>
                <w:szCs w:val="24"/>
              </w:rPr>
            </w:pP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83D66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2026–2027</w:t>
            </w:r>
            <w:r w:rsidRPr="00183D66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учебном</w:t>
            </w:r>
            <w:r w:rsidRPr="00183D66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году</w:t>
            </w:r>
            <w:r w:rsidRPr="00183D66">
              <w:rPr>
                <w:rFonts w:ascii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будет</w:t>
            </w:r>
            <w:r w:rsidRPr="00183D66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продолжена</w:t>
            </w:r>
            <w:r w:rsidRPr="00183D66"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Pr="00183D66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183D66">
              <w:rPr>
                <w:rFonts w:ascii="Times New Roman" w:hAnsi="Times New Roman" w:cs="Times New Roman"/>
                <w:spacing w:val="-4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внедрению</w:t>
            </w:r>
            <w:r w:rsidRPr="00183D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83D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Pr="00183D66">
              <w:rPr>
                <w:rFonts w:ascii="Times New Roman" w:hAnsi="Times New Roman" w:cs="Times New Roman"/>
                <w:spacing w:val="44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Pr="00183D66">
              <w:rPr>
                <w:rFonts w:ascii="Times New Roman" w:hAnsi="Times New Roman" w:cs="Times New Roman"/>
                <w:spacing w:val="44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РИП,</w:t>
            </w:r>
            <w:r w:rsidRPr="00183D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направленной</w:t>
            </w:r>
            <w:r w:rsidRPr="00183D66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183D66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r w:rsidRPr="00183D6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 xml:space="preserve"> математической лицеистов в условиях </w:t>
            </w:r>
            <w:proofErr w:type="spellStart"/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межпредметной</w:t>
            </w:r>
            <w:proofErr w:type="spellEnd"/>
            <w:r w:rsidRPr="00183D66">
              <w:rPr>
                <w:rFonts w:ascii="Times New Roman" w:hAnsi="Times New Roman" w:cs="Times New Roman"/>
                <w:sz w:val="24"/>
                <w:szCs w:val="24"/>
              </w:rPr>
              <w:t xml:space="preserve"> интеграции углубленного изучения предметов естественнонаучного профиля и математики.  Следует</w:t>
            </w:r>
            <w:r w:rsidRPr="00183D66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продолжить</w:t>
            </w:r>
            <w:r w:rsidRPr="00183D66">
              <w:rPr>
                <w:rFonts w:ascii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работу</w:t>
            </w:r>
            <w:r w:rsidRPr="00183D66">
              <w:rPr>
                <w:rFonts w:ascii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183D66">
              <w:rPr>
                <w:rFonts w:ascii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Pr="00183D66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Pr="00183D66">
              <w:rPr>
                <w:rFonts w:ascii="Times New Roman" w:hAnsi="Times New Roman" w:cs="Times New Roman"/>
                <w:spacing w:val="-4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w w:val="105"/>
                <w:sz w:val="24"/>
                <w:szCs w:val="24"/>
              </w:rPr>
              <w:t>диагностики и мониторинга образовательных потребностей учащихся.  Актуальна</w:t>
            </w:r>
            <w:r w:rsidRPr="00183D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Pr="00183D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183D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формированию    учебно-исследовательской</w:t>
            </w:r>
            <w:r w:rsidRPr="00183D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Pr="00183D6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83D66">
              <w:rPr>
                <w:rFonts w:ascii="Times New Roman" w:hAnsi="Times New Roman" w:cs="Times New Roman"/>
                <w:sz w:val="24"/>
                <w:szCs w:val="24"/>
              </w:rPr>
              <w:t xml:space="preserve">учащихся.  </w:t>
            </w:r>
          </w:p>
        </w:tc>
      </w:tr>
    </w:tbl>
    <w:p w:rsidR="008571B1" w:rsidRPr="008571B1" w:rsidRDefault="008571B1" w:rsidP="008571B1">
      <w:pPr>
        <w:rPr>
          <w:rFonts w:ascii="Times New Roman" w:hAnsi="Times New Roman" w:cs="Times New Roman"/>
          <w:sz w:val="28"/>
          <w:szCs w:val="28"/>
        </w:rPr>
      </w:pPr>
      <w:r w:rsidRPr="008571B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571B1" w:rsidRPr="008571B1" w:rsidRDefault="008571B1" w:rsidP="008571B1">
      <w:pPr>
        <w:ind w:left="-851"/>
        <w:rPr>
          <w:rFonts w:ascii="Times New Roman" w:hAnsi="Times New Roman" w:cs="Times New Roman"/>
          <w:sz w:val="28"/>
          <w:szCs w:val="28"/>
        </w:rPr>
      </w:pPr>
      <w:r w:rsidRPr="008571B1">
        <w:rPr>
          <w:rFonts w:ascii="Times New Roman" w:hAnsi="Times New Roman" w:cs="Times New Roman"/>
          <w:sz w:val="28"/>
          <w:szCs w:val="28"/>
        </w:rPr>
        <w:t xml:space="preserve">Руководитель организации        _______________      </w:t>
      </w:r>
      <w:r w:rsidR="00E93B64">
        <w:rPr>
          <w:rFonts w:ascii="Times New Roman" w:hAnsi="Times New Roman" w:cs="Times New Roman"/>
          <w:sz w:val="28"/>
          <w:szCs w:val="28"/>
        </w:rPr>
        <w:t>М.Н.Романова</w:t>
      </w:r>
      <w:r w:rsidRPr="008571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71B1" w:rsidRPr="008571B1" w:rsidRDefault="008571B1" w:rsidP="008571B1">
      <w:pPr>
        <w:ind w:left="-851"/>
        <w:rPr>
          <w:rFonts w:ascii="Times New Roman" w:hAnsi="Times New Roman" w:cs="Times New Roman"/>
          <w:sz w:val="28"/>
          <w:szCs w:val="28"/>
        </w:rPr>
      </w:pPr>
      <w:r w:rsidRPr="008571B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(подпись)                     </w:t>
      </w:r>
    </w:p>
    <w:p w:rsidR="008571B1" w:rsidRPr="008571B1" w:rsidRDefault="008571B1" w:rsidP="008571B1">
      <w:pPr>
        <w:ind w:left="-851"/>
        <w:rPr>
          <w:rFonts w:ascii="Times New Roman" w:hAnsi="Times New Roman" w:cs="Times New Roman"/>
          <w:sz w:val="28"/>
          <w:szCs w:val="28"/>
        </w:rPr>
      </w:pPr>
      <w:r w:rsidRPr="008571B1">
        <w:rPr>
          <w:rFonts w:ascii="Times New Roman" w:hAnsi="Times New Roman" w:cs="Times New Roman"/>
          <w:sz w:val="28"/>
          <w:szCs w:val="28"/>
        </w:rPr>
        <w:t xml:space="preserve">М.П.  </w:t>
      </w:r>
    </w:p>
    <w:p w:rsidR="008571B1" w:rsidRPr="00A80396" w:rsidRDefault="008571B1" w:rsidP="008571B1">
      <w:pPr>
        <w:ind w:left="-851"/>
        <w:rPr>
          <w:rFonts w:ascii="Times New Roman" w:hAnsi="Times New Roman" w:cs="Times New Roman"/>
          <w:sz w:val="28"/>
          <w:szCs w:val="28"/>
        </w:rPr>
      </w:pPr>
    </w:p>
    <w:sectPr w:rsidR="008571B1" w:rsidRPr="00A80396" w:rsidSect="003E18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B21E7"/>
    <w:multiLevelType w:val="hybridMultilevel"/>
    <w:tmpl w:val="ADF07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14EFC"/>
    <w:multiLevelType w:val="hybridMultilevel"/>
    <w:tmpl w:val="D0FA7FB2"/>
    <w:lvl w:ilvl="0" w:tplc="3E744E9E">
      <w:numFmt w:val="bullet"/>
      <w:lvlText w:val="–"/>
      <w:lvlJc w:val="left"/>
      <w:pPr>
        <w:ind w:left="59" w:hanging="166"/>
      </w:pPr>
      <w:rPr>
        <w:rFonts w:ascii="Arial MT" w:eastAsia="Arial MT" w:hAnsi="Arial MT" w:cs="Arial MT" w:hint="default"/>
        <w:w w:val="99"/>
        <w:sz w:val="20"/>
        <w:szCs w:val="20"/>
        <w:lang w:val="ru-RU" w:eastAsia="en-US" w:bidi="ar-SA"/>
      </w:rPr>
    </w:lvl>
    <w:lvl w:ilvl="1" w:tplc="95C0808C">
      <w:numFmt w:val="bullet"/>
      <w:lvlText w:val="•"/>
      <w:lvlJc w:val="left"/>
      <w:pPr>
        <w:ind w:left="502" w:hanging="166"/>
      </w:pPr>
      <w:rPr>
        <w:lang w:val="ru-RU" w:eastAsia="en-US" w:bidi="ar-SA"/>
      </w:rPr>
    </w:lvl>
    <w:lvl w:ilvl="2" w:tplc="02DAAC20">
      <w:numFmt w:val="bullet"/>
      <w:lvlText w:val="•"/>
      <w:lvlJc w:val="left"/>
      <w:pPr>
        <w:ind w:left="944" w:hanging="166"/>
      </w:pPr>
      <w:rPr>
        <w:lang w:val="ru-RU" w:eastAsia="en-US" w:bidi="ar-SA"/>
      </w:rPr>
    </w:lvl>
    <w:lvl w:ilvl="3" w:tplc="E564B8BA">
      <w:numFmt w:val="bullet"/>
      <w:lvlText w:val="•"/>
      <w:lvlJc w:val="left"/>
      <w:pPr>
        <w:ind w:left="1386" w:hanging="166"/>
      </w:pPr>
      <w:rPr>
        <w:lang w:val="ru-RU" w:eastAsia="en-US" w:bidi="ar-SA"/>
      </w:rPr>
    </w:lvl>
    <w:lvl w:ilvl="4" w:tplc="4E1886CC">
      <w:numFmt w:val="bullet"/>
      <w:lvlText w:val="•"/>
      <w:lvlJc w:val="left"/>
      <w:pPr>
        <w:ind w:left="1829" w:hanging="166"/>
      </w:pPr>
      <w:rPr>
        <w:lang w:val="ru-RU" w:eastAsia="en-US" w:bidi="ar-SA"/>
      </w:rPr>
    </w:lvl>
    <w:lvl w:ilvl="5" w:tplc="BD2278BA">
      <w:numFmt w:val="bullet"/>
      <w:lvlText w:val="•"/>
      <w:lvlJc w:val="left"/>
      <w:pPr>
        <w:ind w:left="2271" w:hanging="166"/>
      </w:pPr>
      <w:rPr>
        <w:lang w:val="ru-RU" w:eastAsia="en-US" w:bidi="ar-SA"/>
      </w:rPr>
    </w:lvl>
    <w:lvl w:ilvl="6" w:tplc="DD2C93BA">
      <w:numFmt w:val="bullet"/>
      <w:lvlText w:val="•"/>
      <w:lvlJc w:val="left"/>
      <w:pPr>
        <w:ind w:left="2713" w:hanging="166"/>
      </w:pPr>
      <w:rPr>
        <w:lang w:val="ru-RU" w:eastAsia="en-US" w:bidi="ar-SA"/>
      </w:rPr>
    </w:lvl>
    <w:lvl w:ilvl="7" w:tplc="C9F42956">
      <w:numFmt w:val="bullet"/>
      <w:lvlText w:val="•"/>
      <w:lvlJc w:val="left"/>
      <w:pPr>
        <w:ind w:left="3156" w:hanging="166"/>
      </w:pPr>
      <w:rPr>
        <w:lang w:val="ru-RU" w:eastAsia="en-US" w:bidi="ar-SA"/>
      </w:rPr>
    </w:lvl>
    <w:lvl w:ilvl="8" w:tplc="481E358E">
      <w:numFmt w:val="bullet"/>
      <w:lvlText w:val="•"/>
      <w:lvlJc w:val="left"/>
      <w:pPr>
        <w:ind w:left="3598" w:hanging="166"/>
      </w:pPr>
      <w:rPr>
        <w:lang w:val="ru-RU" w:eastAsia="en-US" w:bidi="ar-SA"/>
      </w:rPr>
    </w:lvl>
  </w:abstractNum>
  <w:abstractNum w:abstractNumId="2">
    <w:nsid w:val="30C41060"/>
    <w:multiLevelType w:val="hybridMultilevel"/>
    <w:tmpl w:val="AA367390"/>
    <w:lvl w:ilvl="0" w:tplc="C06445B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665FAA">
      <w:start w:val="1"/>
      <w:numFmt w:val="bullet"/>
      <w:lvlText w:val="•"/>
      <w:lvlJc w:val="left"/>
      <w:pPr>
        <w:ind w:left="5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65AE3FE">
      <w:start w:val="1"/>
      <w:numFmt w:val="bullet"/>
      <w:lvlText w:val="▪"/>
      <w:lvlJc w:val="left"/>
      <w:pPr>
        <w:ind w:left="15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312648E">
      <w:start w:val="1"/>
      <w:numFmt w:val="bullet"/>
      <w:lvlText w:val="•"/>
      <w:lvlJc w:val="left"/>
      <w:pPr>
        <w:ind w:left="22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4388BC8">
      <w:start w:val="1"/>
      <w:numFmt w:val="bullet"/>
      <w:lvlText w:val="o"/>
      <w:lvlJc w:val="left"/>
      <w:pPr>
        <w:ind w:left="2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0E2336">
      <w:start w:val="1"/>
      <w:numFmt w:val="bullet"/>
      <w:lvlText w:val="▪"/>
      <w:lvlJc w:val="left"/>
      <w:pPr>
        <w:ind w:left="36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D0E308">
      <w:start w:val="1"/>
      <w:numFmt w:val="bullet"/>
      <w:lvlText w:val="•"/>
      <w:lvlJc w:val="left"/>
      <w:pPr>
        <w:ind w:left="43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2363B3A">
      <w:start w:val="1"/>
      <w:numFmt w:val="bullet"/>
      <w:lvlText w:val="o"/>
      <w:lvlJc w:val="left"/>
      <w:pPr>
        <w:ind w:left="51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4E85998">
      <w:start w:val="1"/>
      <w:numFmt w:val="bullet"/>
      <w:lvlText w:val="▪"/>
      <w:lvlJc w:val="left"/>
      <w:pPr>
        <w:ind w:left="58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C871612"/>
    <w:multiLevelType w:val="hybridMultilevel"/>
    <w:tmpl w:val="A71A2D2C"/>
    <w:lvl w:ilvl="0" w:tplc="685AB20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1F2DB56">
      <w:start w:val="1"/>
      <w:numFmt w:val="bullet"/>
      <w:lvlText w:val="o"/>
      <w:lvlJc w:val="left"/>
      <w:pPr>
        <w:ind w:left="1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576D7A6">
      <w:start w:val="1"/>
      <w:numFmt w:val="bullet"/>
      <w:lvlText w:val="▪"/>
      <w:lvlJc w:val="left"/>
      <w:pPr>
        <w:ind w:left="2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52C8F4A">
      <w:start w:val="1"/>
      <w:numFmt w:val="bullet"/>
      <w:lvlText w:val="•"/>
      <w:lvlJc w:val="left"/>
      <w:pPr>
        <w:ind w:left="3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AAA1AEE">
      <w:start w:val="1"/>
      <w:numFmt w:val="bullet"/>
      <w:lvlText w:val="o"/>
      <w:lvlJc w:val="left"/>
      <w:pPr>
        <w:ind w:left="40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66772E">
      <w:start w:val="1"/>
      <w:numFmt w:val="bullet"/>
      <w:lvlText w:val="▪"/>
      <w:lvlJc w:val="left"/>
      <w:pPr>
        <w:ind w:left="47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068C5A">
      <w:start w:val="1"/>
      <w:numFmt w:val="bullet"/>
      <w:lvlText w:val="•"/>
      <w:lvlJc w:val="left"/>
      <w:pPr>
        <w:ind w:left="54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5C4C54">
      <w:start w:val="1"/>
      <w:numFmt w:val="bullet"/>
      <w:lvlText w:val="o"/>
      <w:lvlJc w:val="left"/>
      <w:pPr>
        <w:ind w:left="61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E10EBCE">
      <w:start w:val="1"/>
      <w:numFmt w:val="bullet"/>
      <w:lvlText w:val="▪"/>
      <w:lvlJc w:val="left"/>
      <w:pPr>
        <w:ind w:left="69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06D30BA"/>
    <w:multiLevelType w:val="hybridMultilevel"/>
    <w:tmpl w:val="31587F10"/>
    <w:lvl w:ilvl="0" w:tplc="F9F2511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82ADE4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3EEB4A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7D65918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F6A8EF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101548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B5A856C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9E6BA0C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1E22C6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7FD415B"/>
    <w:multiLevelType w:val="hybridMultilevel"/>
    <w:tmpl w:val="EE2EE2E4"/>
    <w:lvl w:ilvl="0" w:tplc="E17E2186">
      <w:numFmt w:val="bullet"/>
      <w:lvlText w:val="-"/>
      <w:lvlJc w:val="left"/>
      <w:pPr>
        <w:ind w:left="62" w:hanging="123"/>
      </w:pPr>
      <w:rPr>
        <w:rFonts w:ascii="Arial MT" w:eastAsia="Arial MT" w:hAnsi="Arial MT" w:cs="Arial MT" w:hint="default"/>
        <w:w w:val="99"/>
        <w:sz w:val="20"/>
        <w:szCs w:val="20"/>
        <w:lang w:val="ru-RU" w:eastAsia="en-US" w:bidi="ar-SA"/>
      </w:rPr>
    </w:lvl>
    <w:lvl w:ilvl="1" w:tplc="6FDA7ED6">
      <w:numFmt w:val="bullet"/>
      <w:lvlText w:val="•"/>
      <w:lvlJc w:val="left"/>
      <w:pPr>
        <w:ind w:left="602" w:hanging="123"/>
      </w:pPr>
      <w:rPr>
        <w:lang w:val="ru-RU" w:eastAsia="en-US" w:bidi="ar-SA"/>
      </w:rPr>
    </w:lvl>
    <w:lvl w:ilvl="2" w:tplc="4BAEB84A">
      <w:numFmt w:val="bullet"/>
      <w:lvlText w:val="•"/>
      <w:lvlJc w:val="left"/>
      <w:pPr>
        <w:ind w:left="1144" w:hanging="123"/>
      </w:pPr>
      <w:rPr>
        <w:lang w:val="ru-RU" w:eastAsia="en-US" w:bidi="ar-SA"/>
      </w:rPr>
    </w:lvl>
    <w:lvl w:ilvl="3" w:tplc="9A66E4F0">
      <w:numFmt w:val="bullet"/>
      <w:lvlText w:val="•"/>
      <w:lvlJc w:val="left"/>
      <w:pPr>
        <w:ind w:left="1686" w:hanging="123"/>
      </w:pPr>
      <w:rPr>
        <w:lang w:val="ru-RU" w:eastAsia="en-US" w:bidi="ar-SA"/>
      </w:rPr>
    </w:lvl>
    <w:lvl w:ilvl="4" w:tplc="4FE47172">
      <w:numFmt w:val="bullet"/>
      <w:lvlText w:val="•"/>
      <w:lvlJc w:val="left"/>
      <w:pPr>
        <w:ind w:left="2228" w:hanging="123"/>
      </w:pPr>
      <w:rPr>
        <w:lang w:val="ru-RU" w:eastAsia="en-US" w:bidi="ar-SA"/>
      </w:rPr>
    </w:lvl>
    <w:lvl w:ilvl="5" w:tplc="A6CEAAE0">
      <w:numFmt w:val="bullet"/>
      <w:lvlText w:val="•"/>
      <w:lvlJc w:val="left"/>
      <w:pPr>
        <w:ind w:left="2770" w:hanging="123"/>
      </w:pPr>
      <w:rPr>
        <w:lang w:val="ru-RU" w:eastAsia="en-US" w:bidi="ar-SA"/>
      </w:rPr>
    </w:lvl>
    <w:lvl w:ilvl="6" w:tplc="BCE8B8C2">
      <w:numFmt w:val="bullet"/>
      <w:lvlText w:val="•"/>
      <w:lvlJc w:val="left"/>
      <w:pPr>
        <w:ind w:left="3312" w:hanging="123"/>
      </w:pPr>
      <w:rPr>
        <w:lang w:val="ru-RU" w:eastAsia="en-US" w:bidi="ar-SA"/>
      </w:rPr>
    </w:lvl>
    <w:lvl w:ilvl="7" w:tplc="8EDE7546">
      <w:numFmt w:val="bullet"/>
      <w:lvlText w:val="•"/>
      <w:lvlJc w:val="left"/>
      <w:pPr>
        <w:ind w:left="3854" w:hanging="123"/>
      </w:pPr>
      <w:rPr>
        <w:lang w:val="ru-RU" w:eastAsia="en-US" w:bidi="ar-SA"/>
      </w:rPr>
    </w:lvl>
    <w:lvl w:ilvl="8" w:tplc="75C810AA">
      <w:numFmt w:val="bullet"/>
      <w:lvlText w:val="•"/>
      <w:lvlJc w:val="left"/>
      <w:pPr>
        <w:ind w:left="4396" w:hanging="123"/>
      </w:pPr>
      <w:rPr>
        <w:lang w:val="ru-RU" w:eastAsia="en-US" w:bidi="ar-SA"/>
      </w:rPr>
    </w:lvl>
  </w:abstractNum>
  <w:abstractNum w:abstractNumId="6">
    <w:nsid w:val="582300CC"/>
    <w:multiLevelType w:val="hybridMultilevel"/>
    <w:tmpl w:val="83C21EA4"/>
    <w:lvl w:ilvl="0" w:tplc="EA5E994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22CC0C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28714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A0428D6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EF6C1B4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F782712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E56CA3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441EC4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1C889C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FEF215B"/>
    <w:multiLevelType w:val="hybridMultilevel"/>
    <w:tmpl w:val="9466AE48"/>
    <w:lvl w:ilvl="0" w:tplc="744020F4">
      <w:start w:val="1"/>
      <w:numFmt w:val="decimal"/>
      <w:lvlText w:val="%1.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28BA3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30159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DF6D53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D787640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65CE980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44C8A9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3280DFC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290FDE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4"/>
  </w:num>
  <w:num w:numId="5">
    <w:abstractNumId w:val="6"/>
  </w:num>
  <w:num w:numId="6">
    <w:abstractNumId w:val="5"/>
  </w:num>
  <w:num w:numId="7">
    <w:abstractNumId w:val="0"/>
  </w:num>
  <w:num w:numId="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A80396"/>
    <w:rsid w:val="00183D66"/>
    <w:rsid w:val="001E714B"/>
    <w:rsid w:val="00221A2E"/>
    <w:rsid w:val="003E1804"/>
    <w:rsid w:val="004B265C"/>
    <w:rsid w:val="004B3B94"/>
    <w:rsid w:val="004E7147"/>
    <w:rsid w:val="00544872"/>
    <w:rsid w:val="005617B8"/>
    <w:rsid w:val="00695F8A"/>
    <w:rsid w:val="00700A73"/>
    <w:rsid w:val="00743A81"/>
    <w:rsid w:val="007C674A"/>
    <w:rsid w:val="008571B1"/>
    <w:rsid w:val="008658B0"/>
    <w:rsid w:val="00A80396"/>
    <w:rsid w:val="00AC7A05"/>
    <w:rsid w:val="00B90C95"/>
    <w:rsid w:val="00E0029C"/>
    <w:rsid w:val="00E93B64"/>
    <w:rsid w:val="00F87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8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A8039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unhideWhenUsed/>
    <w:qFormat/>
    <w:rsid w:val="00E0029C"/>
    <w:pPr>
      <w:widowControl w:val="0"/>
      <w:autoSpaceDE w:val="0"/>
      <w:autoSpaceDN w:val="0"/>
      <w:spacing w:before="41" w:after="0" w:line="240" w:lineRule="auto"/>
      <w:ind w:left="11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0029C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B3B94"/>
    <w:pPr>
      <w:widowControl w:val="0"/>
      <w:autoSpaceDE w:val="0"/>
      <w:autoSpaceDN w:val="0"/>
      <w:spacing w:after="0" w:line="240" w:lineRule="auto"/>
      <w:ind w:left="61"/>
    </w:pPr>
    <w:rPr>
      <w:rFonts w:ascii="Cambria" w:eastAsia="Cambria" w:hAnsi="Cambria" w:cs="Cambria"/>
    </w:rPr>
  </w:style>
  <w:style w:type="paragraph" w:styleId="a5">
    <w:name w:val="List Paragraph"/>
    <w:basedOn w:val="a"/>
    <w:uiPriority w:val="34"/>
    <w:qFormat/>
    <w:rsid w:val="00700A73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9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BBEEC2-6AA4-42E4-9CE2-8BCE819D3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7</Pages>
  <Words>2005</Words>
  <Characters>11434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Н. Некляева</dc:creator>
  <cp:keywords/>
  <dc:description/>
  <cp:lastModifiedBy>учитель</cp:lastModifiedBy>
  <cp:revision>7</cp:revision>
  <dcterms:created xsi:type="dcterms:W3CDTF">2021-06-01T07:29:00Z</dcterms:created>
  <dcterms:modified xsi:type="dcterms:W3CDTF">2026-06-18T06:19:00Z</dcterms:modified>
</cp:coreProperties>
</file>